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7B3F" w:rsidRDefault="003B7B3F" w:rsidP="003B7B3F">
      <w:pPr>
        <w:jc w:val="center"/>
        <w:rPr>
          <w:rFonts w:ascii="黑体" w:eastAsia="黑体" w:hAnsi="黑体"/>
          <w:sz w:val="36"/>
          <w:szCs w:val="36"/>
        </w:rPr>
      </w:pPr>
      <w:bookmarkStart w:id="0" w:name="_GoBack"/>
      <w:bookmarkEnd w:id="0"/>
      <w:r w:rsidRPr="003B7B3F">
        <w:rPr>
          <w:rFonts w:ascii="黑体" w:eastAsia="黑体" w:hAnsi="黑体" w:hint="eastAsia"/>
          <w:sz w:val="36"/>
          <w:szCs w:val="36"/>
        </w:rPr>
        <w:t>生物工程学院实验室和实验项目</w:t>
      </w:r>
    </w:p>
    <w:p w:rsidR="00A25367" w:rsidRDefault="003B7B3F" w:rsidP="003B7B3F">
      <w:pPr>
        <w:jc w:val="center"/>
        <w:rPr>
          <w:rFonts w:ascii="黑体" w:eastAsia="黑体" w:hAnsi="黑体"/>
          <w:sz w:val="36"/>
          <w:szCs w:val="36"/>
        </w:rPr>
      </w:pPr>
      <w:r w:rsidRPr="003B7B3F">
        <w:rPr>
          <w:rFonts w:ascii="黑体" w:eastAsia="黑体" w:hAnsi="黑体" w:hint="eastAsia"/>
          <w:sz w:val="36"/>
          <w:szCs w:val="36"/>
        </w:rPr>
        <w:t>风险评估管理办法</w:t>
      </w:r>
    </w:p>
    <w:p w:rsidR="002B3A14" w:rsidRPr="002B3A14" w:rsidRDefault="002B3A14" w:rsidP="003B7B3F">
      <w:pPr>
        <w:jc w:val="center"/>
        <w:rPr>
          <w:rFonts w:ascii="黑体" w:eastAsia="黑体" w:hAnsi="黑体"/>
          <w:sz w:val="28"/>
          <w:szCs w:val="28"/>
        </w:rPr>
      </w:pPr>
      <w:r w:rsidRPr="002B3A14">
        <w:rPr>
          <w:rFonts w:ascii="黑体" w:eastAsia="黑体" w:hAnsi="黑体" w:hint="eastAsia"/>
          <w:sz w:val="28"/>
          <w:szCs w:val="28"/>
        </w:rPr>
        <w:t>第一章 总则</w:t>
      </w:r>
    </w:p>
    <w:p w:rsidR="003B7B3F" w:rsidRPr="00061B17" w:rsidRDefault="005D570C" w:rsidP="00061B17">
      <w:pPr>
        <w:pStyle w:val="a3"/>
        <w:numPr>
          <w:ilvl w:val="0"/>
          <w:numId w:val="3"/>
        </w:numPr>
        <w:ind w:left="0" w:firstLineChars="0" w:firstLine="0"/>
        <w:jc w:val="left"/>
        <w:rPr>
          <w:rFonts w:ascii="仿宋" w:eastAsia="仿宋" w:hAnsi="仿宋"/>
          <w:sz w:val="28"/>
          <w:szCs w:val="28"/>
        </w:rPr>
      </w:pPr>
      <w:r w:rsidRPr="00061B17">
        <w:rPr>
          <w:rFonts w:ascii="仿宋" w:eastAsia="仿宋" w:hAnsi="仿宋" w:hint="eastAsia"/>
          <w:sz w:val="28"/>
          <w:szCs w:val="28"/>
        </w:rPr>
        <w:t>为从源头管控学院实验室和实验项目安全风险，确保教学科研活动安全有序开展，根据《大连理工大学实验室安全分级分类管理办法》（</w:t>
      </w:r>
      <w:proofErr w:type="gramStart"/>
      <w:r w:rsidRPr="00061B17">
        <w:rPr>
          <w:rFonts w:ascii="仿宋" w:eastAsia="仿宋" w:hAnsi="仿宋" w:hint="eastAsia"/>
          <w:sz w:val="28"/>
          <w:szCs w:val="28"/>
        </w:rPr>
        <w:t>大工安办</w:t>
      </w:r>
      <w:proofErr w:type="gramEnd"/>
      <w:r w:rsidRPr="00061B17">
        <w:rPr>
          <w:rFonts w:ascii="仿宋" w:eastAsia="仿宋" w:hAnsi="仿宋" w:hint="eastAsia"/>
          <w:sz w:val="28"/>
          <w:szCs w:val="28"/>
        </w:rPr>
        <w:t>字〔2020〕8号），结合学院实际，制定本办法。</w:t>
      </w:r>
    </w:p>
    <w:p w:rsidR="005D570C" w:rsidRPr="00061B17" w:rsidRDefault="005D570C" w:rsidP="00061B17">
      <w:pPr>
        <w:pStyle w:val="a3"/>
        <w:numPr>
          <w:ilvl w:val="0"/>
          <w:numId w:val="3"/>
        </w:numPr>
        <w:ind w:left="0" w:firstLineChars="0" w:firstLine="0"/>
        <w:jc w:val="left"/>
        <w:rPr>
          <w:rFonts w:ascii="仿宋" w:eastAsia="仿宋" w:hAnsi="仿宋"/>
          <w:sz w:val="28"/>
          <w:szCs w:val="28"/>
        </w:rPr>
      </w:pPr>
      <w:r w:rsidRPr="00061B17">
        <w:rPr>
          <w:rFonts w:ascii="仿宋" w:eastAsia="仿宋" w:hAnsi="仿宋" w:hint="eastAsia"/>
          <w:sz w:val="28"/>
          <w:szCs w:val="28"/>
        </w:rPr>
        <w:t>本办法所称实验室是指学院管辖范围内开展教学、科研的实验场所，包括各类教学实验室、科研实验室、分析测试中心等（以下统称“实验室”）；实验项目是指学院实验室开展的实验（试验）、测试等教学、科研活动。</w:t>
      </w:r>
    </w:p>
    <w:p w:rsidR="005D570C" w:rsidRDefault="005D570C" w:rsidP="00061B17">
      <w:pPr>
        <w:pStyle w:val="a3"/>
        <w:numPr>
          <w:ilvl w:val="0"/>
          <w:numId w:val="3"/>
        </w:numPr>
        <w:ind w:left="0" w:firstLineChars="0" w:firstLine="0"/>
        <w:jc w:val="left"/>
        <w:rPr>
          <w:rFonts w:ascii="仿宋" w:eastAsia="仿宋" w:hAnsi="仿宋"/>
          <w:sz w:val="28"/>
          <w:szCs w:val="28"/>
        </w:rPr>
      </w:pPr>
      <w:r w:rsidRPr="00061B17">
        <w:rPr>
          <w:rFonts w:ascii="仿宋" w:eastAsia="仿宋" w:hAnsi="仿宋" w:hint="eastAsia"/>
          <w:sz w:val="28"/>
          <w:szCs w:val="28"/>
        </w:rPr>
        <w:t>学院所有在用实验室及实验项目均须根据具体情况定期进行安全风险评估，凡新建、改建、扩建、调整使用的实验室以及新增、调整内容的实验项目均须预先进行安全风险评估。</w:t>
      </w:r>
    </w:p>
    <w:p w:rsidR="002B3A14" w:rsidRPr="002B3A14" w:rsidRDefault="002B3A14" w:rsidP="002B3A14">
      <w:pPr>
        <w:pStyle w:val="a3"/>
        <w:ind w:firstLineChars="0" w:firstLine="0"/>
        <w:jc w:val="center"/>
        <w:rPr>
          <w:rFonts w:ascii="仿宋" w:eastAsia="仿宋" w:hAnsi="仿宋"/>
          <w:b/>
          <w:sz w:val="28"/>
          <w:szCs w:val="28"/>
        </w:rPr>
      </w:pPr>
      <w:r w:rsidRPr="002B3A14">
        <w:rPr>
          <w:rFonts w:ascii="仿宋" w:eastAsia="仿宋" w:hAnsi="仿宋" w:hint="eastAsia"/>
          <w:b/>
          <w:sz w:val="28"/>
          <w:szCs w:val="28"/>
        </w:rPr>
        <w:t>第二章 组织管理</w:t>
      </w:r>
    </w:p>
    <w:p w:rsidR="002B3A14" w:rsidRPr="002B3A14" w:rsidRDefault="002B3A14" w:rsidP="0053103C">
      <w:pPr>
        <w:pStyle w:val="a3"/>
        <w:numPr>
          <w:ilvl w:val="0"/>
          <w:numId w:val="3"/>
        </w:numPr>
        <w:ind w:left="0" w:firstLineChars="0" w:firstLine="6"/>
        <w:jc w:val="left"/>
        <w:rPr>
          <w:rFonts w:ascii="仿宋" w:eastAsia="仿宋" w:hAnsi="仿宋"/>
          <w:sz w:val="28"/>
          <w:szCs w:val="28"/>
        </w:rPr>
      </w:pPr>
      <w:r w:rsidRPr="002B3A14">
        <w:rPr>
          <w:rFonts w:ascii="仿宋" w:eastAsia="仿宋" w:hAnsi="仿宋" w:hint="eastAsia"/>
          <w:sz w:val="28"/>
          <w:szCs w:val="28"/>
        </w:rPr>
        <w:t>学院安全管理委员会是学院实验室和实验项目安全风险评估的指导、咨询</w:t>
      </w:r>
      <w:r w:rsidR="00B54F97">
        <w:rPr>
          <w:rFonts w:ascii="仿宋" w:eastAsia="仿宋" w:hAnsi="仿宋" w:hint="eastAsia"/>
          <w:sz w:val="28"/>
          <w:szCs w:val="28"/>
        </w:rPr>
        <w:t>、评估审核</w:t>
      </w:r>
      <w:r w:rsidRPr="002B3A14">
        <w:rPr>
          <w:rFonts w:ascii="仿宋" w:eastAsia="仿宋" w:hAnsi="仿宋" w:hint="eastAsia"/>
          <w:sz w:val="28"/>
          <w:szCs w:val="28"/>
        </w:rPr>
        <w:t>和决策机构，</w:t>
      </w:r>
      <w:r w:rsidR="0053103C">
        <w:rPr>
          <w:rFonts w:ascii="仿宋" w:eastAsia="仿宋" w:hAnsi="仿宋" w:hint="eastAsia"/>
          <w:sz w:val="28"/>
          <w:szCs w:val="28"/>
        </w:rPr>
        <w:t>负责制订</w:t>
      </w:r>
      <w:r w:rsidRPr="002B3A14">
        <w:rPr>
          <w:rFonts w:ascii="仿宋" w:eastAsia="仿宋" w:hAnsi="仿宋" w:hint="eastAsia"/>
          <w:sz w:val="28"/>
          <w:szCs w:val="28"/>
        </w:rPr>
        <w:t>实验室和实验项目安全风险评估</w:t>
      </w:r>
      <w:r w:rsidR="0053103C">
        <w:rPr>
          <w:rFonts w:ascii="仿宋" w:eastAsia="仿宋" w:hAnsi="仿宋" w:hint="eastAsia"/>
          <w:sz w:val="28"/>
          <w:szCs w:val="28"/>
        </w:rPr>
        <w:t>的相关</w:t>
      </w:r>
      <w:r w:rsidRPr="002B3A14">
        <w:rPr>
          <w:rFonts w:ascii="仿宋" w:eastAsia="仿宋" w:hAnsi="仿宋" w:hint="eastAsia"/>
          <w:sz w:val="28"/>
          <w:szCs w:val="28"/>
        </w:rPr>
        <w:t>制度</w:t>
      </w:r>
      <w:r w:rsidR="0053103C">
        <w:rPr>
          <w:rFonts w:ascii="仿宋" w:eastAsia="仿宋" w:hAnsi="仿宋" w:hint="eastAsia"/>
          <w:sz w:val="28"/>
          <w:szCs w:val="28"/>
        </w:rPr>
        <w:t>并监督</w:t>
      </w:r>
      <w:r w:rsidRPr="002B3A14">
        <w:rPr>
          <w:rFonts w:ascii="仿宋" w:eastAsia="仿宋" w:hAnsi="仿宋" w:hint="eastAsia"/>
          <w:sz w:val="28"/>
          <w:szCs w:val="28"/>
        </w:rPr>
        <w:t>执行</w:t>
      </w:r>
      <w:r w:rsidR="0053103C">
        <w:rPr>
          <w:rFonts w:ascii="仿宋" w:eastAsia="仿宋" w:hAnsi="仿宋" w:hint="eastAsia"/>
          <w:sz w:val="28"/>
          <w:szCs w:val="28"/>
        </w:rPr>
        <w:t>、风险评估结果的备案审核和上报，以及对其他</w:t>
      </w:r>
      <w:r w:rsidRPr="002B3A14">
        <w:rPr>
          <w:rFonts w:ascii="仿宋" w:eastAsia="仿宋" w:hAnsi="仿宋" w:hint="eastAsia"/>
          <w:sz w:val="28"/>
          <w:szCs w:val="28"/>
        </w:rPr>
        <w:t xml:space="preserve">学院实验室和实验项目安全风险评估的重大事项进行审定。 </w:t>
      </w:r>
    </w:p>
    <w:p w:rsidR="005D570C" w:rsidRPr="002B3A14" w:rsidRDefault="002B3A14" w:rsidP="002B3A14">
      <w:pPr>
        <w:pStyle w:val="a3"/>
        <w:numPr>
          <w:ilvl w:val="0"/>
          <w:numId w:val="3"/>
        </w:numPr>
        <w:ind w:left="0" w:firstLineChars="0" w:firstLine="6"/>
        <w:jc w:val="left"/>
        <w:rPr>
          <w:rFonts w:ascii="仿宋" w:eastAsia="仿宋" w:hAnsi="仿宋"/>
          <w:sz w:val="28"/>
          <w:szCs w:val="28"/>
        </w:rPr>
      </w:pPr>
      <w:r w:rsidRPr="002B3A14">
        <w:rPr>
          <w:rFonts w:ascii="仿宋" w:eastAsia="仿宋" w:hAnsi="仿宋" w:hint="eastAsia"/>
          <w:sz w:val="28"/>
          <w:szCs w:val="28"/>
        </w:rPr>
        <w:t>实验室</w:t>
      </w:r>
      <w:r w:rsidR="00921D04">
        <w:rPr>
          <w:rFonts w:ascii="仿宋" w:eastAsia="仿宋" w:hAnsi="仿宋" w:hint="eastAsia"/>
          <w:sz w:val="28"/>
          <w:szCs w:val="28"/>
        </w:rPr>
        <w:t>安全责任人、</w:t>
      </w:r>
      <w:r w:rsidRPr="002B3A14">
        <w:rPr>
          <w:rFonts w:ascii="仿宋" w:eastAsia="仿宋" w:hAnsi="仿宋" w:hint="eastAsia"/>
          <w:sz w:val="28"/>
          <w:szCs w:val="28"/>
        </w:rPr>
        <w:t>实验项目负责人是实验室和实验项目安全风险评估的直接责任人，应当如实</w:t>
      </w:r>
      <w:r w:rsidR="00BD6C38">
        <w:rPr>
          <w:rFonts w:ascii="仿宋" w:eastAsia="仿宋" w:hAnsi="仿宋" w:hint="eastAsia"/>
          <w:sz w:val="28"/>
          <w:szCs w:val="28"/>
        </w:rPr>
        <w:t>进行</w:t>
      </w:r>
      <w:r w:rsidR="00921D04">
        <w:rPr>
          <w:rFonts w:ascii="仿宋" w:eastAsia="仿宋" w:hAnsi="仿宋" w:hint="eastAsia"/>
          <w:sz w:val="28"/>
          <w:szCs w:val="28"/>
        </w:rPr>
        <w:t>安全风险评估</w:t>
      </w:r>
      <w:r w:rsidR="00BD6C38">
        <w:rPr>
          <w:rFonts w:ascii="仿宋" w:eastAsia="仿宋" w:hAnsi="仿宋" w:hint="eastAsia"/>
          <w:sz w:val="28"/>
          <w:szCs w:val="28"/>
        </w:rPr>
        <w:t>并提交</w:t>
      </w:r>
      <w:r w:rsidRPr="002B3A14">
        <w:rPr>
          <w:rFonts w:ascii="仿宋" w:eastAsia="仿宋" w:hAnsi="仿宋" w:hint="eastAsia"/>
          <w:sz w:val="28"/>
          <w:szCs w:val="28"/>
        </w:rPr>
        <w:t>相关材料。</w:t>
      </w:r>
    </w:p>
    <w:p w:rsidR="005D570C" w:rsidRPr="0077792A" w:rsidRDefault="0077792A" w:rsidP="0077792A">
      <w:pPr>
        <w:jc w:val="center"/>
        <w:rPr>
          <w:rFonts w:ascii="仿宋" w:eastAsia="仿宋" w:hAnsi="仿宋"/>
          <w:b/>
          <w:sz w:val="28"/>
          <w:szCs w:val="28"/>
        </w:rPr>
      </w:pPr>
      <w:r w:rsidRPr="0077792A">
        <w:rPr>
          <w:rFonts w:ascii="仿宋" w:eastAsia="仿宋" w:hAnsi="仿宋" w:hint="eastAsia"/>
          <w:b/>
          <w:sz w:val="28"/>
          <w:szCs w:val="28"/>
        </w:rPr>
        <w:lastRenderedPageBreak/>
        <w:t>第三章 评估内容</w:t>
      </w:r>
    </w:p>
    <w:p w:rsidR="005D570C" w:rsidRDefault="0077792A" w:rsidP="0077792A">
      <w:pPr>
        <w:pStyle w:val="a3"/>
        <w:numPr>
          <w:ilvl w:val="0"/>
          <w:numId w:val="3"/>
        </w:numPr>
        <w:ind w:left="0" w:firstLineChars="0" w:firstLine="0"/>
        <w:jc w:val="left"/>
        <w:rPr>
          <w:rFonts w:ascii="仿宋" w:eastAsia="仿宋" w:hAnsi="仿宋"/>
          <w:sz w:val="28"/>
          <w:szCs w:val="28"/>
        </w:rPr>
      </w:pPr>
      <w:r w:rsidRPr="0077792A">
        <w:rPr>
          <w:rFonts w:ascii="仿宋" w:eastAsia="仿宋" w:hAnsi="仿宋" w:hint="eastAsia"/>
          <w:sz w:val="28"/>
          <w:szCs w:val="28"/>
        </w:rPr>
        <w:t>实验室及实验项目安全风险评估内容主要包括如下内容</w:t>
      </w:r>
      <w:r>
        <w:rPr>
          <w:rFonts w:ascii="仿宋" w:eastAsia="仿宋" w:hAnsi="仿宋" w:hint="eastAsia"/>
          <w:sz w:val="28"/>
          <w:szCs w:val="28"/>
        </w:rPr>
        <w:t>：</w:t>
      </w:r>
    </w:p>
    <w:p w:rsidR="0077792A" w:rsidRPr="0077792A" w:rsidRDefault="0077792A" w:rsidP="0077792A">
      <w:pPr>
        <w:pStyle w:val="a3"/>
        <w:ind w:firstLine="560"/>
        <w:jc w:val="left"/>
        <w:rPr>
          <w:rFonts w:ascii="仿宋" w:eastAsia="仿宋" w:hAnsi="仿宋"/>
          <w:sz w:val="28"/>
          <w:szCs w:val="28"/>
        </w:rPr>
      </w:pPr>
      <w:r w:rsidRPr="0077792A">
        <w:rPr>
          <w:rFonts w:ascii="仿宋" w:eastAsia="仿宋" w:hAnsi="仿宋" w:hint="eastAsia"/>
          <w:sz w:val="28"/>
          <w:szCs w:val="28"/>
        </w:rPr>
        <w:t>（一）实验室或实验项目所涉危险源种类、特性及风险分析。</w:t>
      </w:r>
    </w:p>
    <w:p w:rsidR="0077792A" w:rsidRPr="0077792A" w:rsidRDefault="0077792A" w:rsidP="0077792A">
      <w:pPr>
        <w:pStyle w:val="a3"/>
        <w:ind w:firstLine="560"/>
        <w:jc w:val="left"/>
        <w:rPr>
          <w:rFonts w:ascii="仿宋" w:eastAsia="仿宋" w:hAnsi="仿宋"/>
          <w:sz w:val="28"/>
          <w:szCs w:val="28"/>
        </w:rPr>
      </w:pPr>
      <w:r w:rsidRPr="0077792A">
        <w:rPr>
          <w:rFonts w:ascii="仿宋" w:eastAsia="仿宋" w:hAnsi="仿宋" w:hint="eastAsia"/>
          <w:sz w:val="28"/>
          <w:szCs w:val="28"/>
        </w:rPr>
        <w:t>（二）实验场所条件、设施设备、技术及管理人员的满足与符合情况。</w:t>
      </w:r>
    </w:p>
    <w:p w:rsidR="0077792A" w:rsidRPr="0077792A" w:rsidRDefault="0077792A" w:rsidP="0077792A">
      <w:pPr>
        <w:pStyle w:val="a3"/>
        <w:ind w:firstLine="560"/>
        <w:jc w:val="left"/>
        <w:rPr>
          <w:rFonts w:ascii="仿宋" w:eastAsia="仿宋" w:hAnsi="仿宋"/>
          <w:sz w:val="28"/>
          <w:szCs w:val="28"/>
        </w:rPr>
      </w:pPr>
      <w:r w:rsidRPr="0077792A">
        <w:rPr>
          <w:rFonts w:ascii="仿宋" w:eastAsia="仿宋" w:hAnsi="仿宋" w:hint="eastAsia"/>
          <w:sz w:val="28"/>
          <w:szCs w:val="28"/>
        </w:rPr>
        <w:t>（三）应急防护用品配备、应急防范措施的制定情况。</w:t>
      </w:r>
    </w:p>
    <w:p w:rsidR="0077792A" w:rsidRPr="0077792A" w:rsidRDefault="0077792A" w:rsidP="0077792A">
      <w:pPr>
        <w:pStyle w:val="a3"/>
        <w:ind w:firstLine="560"/>
        <w:jc w:val="left"/>
        <w:rPr>
          <w:rFonts w:ascii="仿宋" w:eastAsia="仿宋" w:hAnsi="仿宋"/>
          <w:sz w:val="28"/>
          <w:szCs w:val="28"/>
        </w:rPr>
      </w:pPr>
      <w:r w:rsidRPr="0077792A">
        <w:rPr>
          <w:rFonts w:ascii="仿宋" w:eastAsia="仿宋" w:hAnsi="仿宋" w:hint="eastAsia"/>
          <w:sz w:val="28"/>
          <w:szCs w:val="28"/>
        </w:rPr>
        <w:t>（四）应急预案编制的科学性、合理性及可操作性。</w:t>
      </w:r>
    </w:p>
    <w:p w:rsidR="0077792A" w:rsidRDefault="0077792A" w:rsidP="0077792A">
      <w:pPr>
        <w:pStyle w:val="a3"/>
        <w:ind w:firstLine="560"/>
        <w:jc w:val="left"/>
        <w:rPr>
          <w:rFonts w:ascii="仿宋" w:eastAsia="仿宋" w:hAnsi="仿宋"/>
          <w:sz w:val="28"/>
          <w:szCs w:val="28"/>
        </w:rPr>
      </w:pPr>
      <w:r w:rsidRPr="0077792A">
        <w:rPr>
          <w:rFonts w:ascii="仿宋" w:eastAsia="仿宋" w:hAnsi="仿宋" w:hint="eastAsia"/>
          <w:sz w:val="28"/>
          <w:szCs w:val="28"/>
        </w:rPr>
        <w:t>（五）实验室安全教育培训与准入方案、实验室安全管理制度、安全生产责任制的落实情况。</w:t>
      </w:r>
    </w:p>
    <w:p w:rsidR="0077792A" w:rsidRDefault="000E221A" w:rsidP="000E221A">
      <w:pPr>
        <w:pStyle w:val="a3"/>
        <w:numPr>
          <w:ilvl w:val="0"/>
          <w:numId w:val="3"/>
        </w:numPr>
        <w:ind w:left="0" w:firstLineChars="0" w:firstLine="6"/>
        <w:jc w:val="left"/>
        <w:rPr>
          <w:rFonts w:ascii="仿宋" w:eastAsia="仿宋" w:hAnsi="仿宋"/>
          <w:sz w:val="28"/>
          <w:szCs w:val="28"/>
        </w:rPr>
      </w:pPr>
      <w:r w:rsidRPr="000E221A">
        <w:rPr>
          <w:rFonts w:ascii="仿宋" w:eastAsia="仿宋" w:hAnsi="仿宋" w:hint="eastAsia"/>
          <w:sz w:val="28"/>
          <w:szCs w:val="28"/>
        </w:rPr>
        <w:t>安全风险评估内容应客观真实，不得瞒报重大危险源或篡改项目方案和实验流程。</w:t>
      </w:r>
    </w:p>
    <w:p w:rsidR="000E221A" w:rsidRPr="00F47011" w:rsidRDefault="00F47011" w:rsidP="00F47011">
      <w:pPr>
        <w:jc w:val="center"/>
        <w:rPr>
          <w:rFonts w:ascii="仿宋" w:eastAsia="仿宋" w:hAnsi="仿宋"/>
          <w:b/>
          <w:sz w:val="28"/>
          <w:szCs w:val="28"/>
        </w:rPr>
      </w:pPr>
      <w:r w:rsidRPr="00F47011">
        <w:rPr>
          <w:rFonts w:ascii="仿宋" w:eastAsia="仿宋" w:hAnsi="仿宋" w:hint="eastAsia"/>
          <w:b/>
          <w:sz w:val="28"/>
          <w:szCs w:val="28"/>
        </w:rPr>
        <w:t>第四章 评估程序</w:t>
      </w:r>
    </w:p>
    <w:p w:rsidR="005D570C" w:rsidRDefault="00F64975" w:rsidP="00E65C14">
      <w:pPr>
        <w:pStyle w:val="a3"/>
        <w:numPr>
          <w:ilvl w:val="0"/>
          <w:numId w:val="3"/>
        </w:numPr>
        <w:ind w:firstLineChars="0" w:hanging="704"/>
        <w:jc w:val="left"/>
        <w:rPr>
          <w:rFonts w:ascii="仿宋" w:eastAsia="仿宋" w:hAnsi="仿宋"/>
          <w:sz w:val="28"/>
          <w:szCs w:val="28"/>
        </w:rPr>
      </w:pPr>
      <w:r w:rsidRPr="00F64975">
        <w:rPr>
          <w:rFonts w:ascii="仿宋" w:eastAsia="仿宋" w:hAnsi="仿宋" w:hint="eastAsia"/>
          <w:sz w:val="28"/>
          <w:szCs w:val="28"/>
        </w:rPr>
        <w:t>评估时间</w:t>
      </w:r>
    </w:p>
    <w:p w:rsidR="00F97ECB" w:rsidRDefault="00E65C14" w:rsidP="007A085B">
      <w:pPr>
        <w:ind w:firstLineChars="200" w:firstLine="560"/>
        <w:jc w:val="left"/>
        <w:rPr>
          <w:rFonts w:ascii="仿宋" w:eastAsia="仿宋" w:hAnsi="仿宋"/>
          <w:sz w:val="28"/>
          <w:szCs w:val="28"/>
        </w:rPr>
      </w:pPr>
      <w:r w:rsidRPr="00E65C14">
        <w:rPr>
          <w:rFonts w:ascii="仿宋" w:eastAsia="仿宋" w:hAnsi="仿宋" w:hint="eastAsia"/>
          <w:sz w:val="28"/>
          <w:szCs w:val="28"/>
        </w:rPr>
        <w:t>（一）</w:t>
      </w:r>
      <w:r w:rsidR="00F97ECB">
        <w:rPr>
          <w:rFonts w:ascii="仿宋" w:eastAsia="仿宋" w:hAnsi="仿宋" w:hint="eastAsia"/>
          <w:sz w:val="28"/>
          <w:szCs w:val="28"/>
        </w:rPr>
        <w:t>现有实验室进行定期安全风险评估；</w:t>
      </w:r>
    </w:p>
    <w:p w:rsidR="00E65C14" w:rsidRPr="00E65C14" w:rsidRDefault="00F97ECB" w:rsidP="007A085B">
      <w:pPr>
        <w:ind w:firstLineChars="200" w:firstLine="560"/>
        <w:jc w:val="left"/>
        <w:rPr>
          <w:rFonts w:ascii="仿宋" w:eastAsia="仿宋" w:hAnsi="仿宋"/>
          <w:sz w:val="28"/>
          <w:szCs w:val="28"/>
        </w:rPr>
      </w:pPr>
      <w:r>
        <w:rPr>
          <w:rFonts w:ascii="仿宋" w:eastAsia="仿宋" w:hAnsi="仿宋" w:hint="eastAsia"/>
          <w:sz w:val="28"/>
          <w:szCs w:val="28"/>
        </w:rPr>
        <w:t>（二）</w:t>
      </w:r>
      <w:r w:rsidR="00E65C14" w:rsidRPr="00E65C14">
        <w:rPr>
          <w:rFonts w:ascii="仿宋" w:eastAsia="仿宋" w:hAnsi="仿宋" w:hint="eastAsia"/>
          <w:sz w:val="28"/>
          <w:szCs w:val="28"/>
        </w:rPr>
        <w:t>实验室新建、改建、扩建和调整项目在编制建设方案时进行安全风险评估。</w:t>
      </w:r>
    </w:p>
    <w:p w:rsidR="00005A67" w:rsidRDefault="00F97ECB" w:rsidP="007A085B">
      <w:pPr>
        <w:ind w:firstLineChars="200" w:firstLine="560"/>
        <w:jc w:val="left"/>
        <w:rPr>
          <w:rFonts w:ascii="仿宋" w:eastAsia="仿宋" w:hAnsi="仿宋"/>
          <w:sz w:val="28"/>
          <w:szCs w:val="28"/>
        </w:rPr>
      </w:pPr>
      <w:r>
        <w:rPr>
          <w:rFonts w:ascii="仿宋" w:eastAsia="仿宋" w:hAnsi="仿宋" w:hint="eastAsia"/>
          <w:sz w:val="28"/>
          <w:szCs w:val="28"/>
        </w:rPr>
        <w:t>（三</w:t>
      </w:r>
      <w:r w:rsidR="00E65C14" w:rsidRPr="00E65C14">
        <w:rPr>
          <w:rFonts w:ascii="仿宋" w:eastAsia="仿宋" w:hAnsi="仿宋" w:hint="eastAsia"/>
          <w:sz w:val="28"/>
          <w:szCs w:val="28"/>
        </w:rPr>
        <w:t>）</w:t>
      </w:r>
      <w:r w:rsidR="00005A67">
        <w:rPr>
          <w:rFonts w:ascii="仿宋" w:eastAsia="仿宋" w:hAnsi="仿宋" w:hint="eastAsia"/>
          <w:sz w:val="28"/>
          <w:szCs w:val="28"/>
        </w:rPr>
        <w:t>教学实验项目在实验方案编制时进行安全风险评估。</w:t>
      </w:r>
    </w:p>
    <w:p w:rsidR="00005A67" w:rsidRDefault="00005A67" w:rsidP="007A085B">
      <w:pPr>
        <w:ind w:firstLineChars="200" w:firstLine="560"/>
        <w:jc w:val="left"/>
        <w:rPr>
          <w:rFonts w:ascii="仿宋" w:eastAsia="仿宋" w:hAnsi="仿宋"/>
          <w:sz w:val="28"/>
          <w:szCs w:val="28"/>
        </w:rPr>
      </w:pPr>
      <w:r>
        <w:rPr>
          <w:rFonts w:ascii="仿宋" w:eastAsia="仿宋" w:hAnsi="仿宋" w:hint="eastAsia"/>
          <w:sz w:val="28"/>
          <w:szCs w:val="28"/>
        </w:rPr>
        <w:t>（四）横、纵向</w:t>
      </w:r>
      <w:r w:rsidR="00E65C14" w:rsidRPr="00E65C14">
        <w:rPr>
          <w:rFonts w:ascii="仿宋" w:eastAsia="仿宋" w:hAnsi="仿宋" w:hint="eastAsia"/>
          <w:sz w:val="28"/>
          <w:szCs w:val="28"/>
        </w:rPr>
        <w:t>科研</w:t>
      </w:r>
      <w:r>
        <w:rPr>
          <w:rFonts w:ascii="仿宋" w:eastAsia="仿宋" w:hAnsi="仿宋" w:hint="eastAsia"/>
          <w:sz w:val="28"/>
          <w:szCs w:val="28"/>
        </w:rPr>
        <w:t>课题</w:t>
      </w:r>
      <w:r w:rsidR="00E65C14" w:rsidRPr="00E65C14">
        <w:rPr>
          <w:rFonts w:ascii="仿宋" w:eastAsia="仿宋" w:hAnsi="仿宋" w:hint="eastAsia"/>
          <w:sz w:val="28"/>
          <w:szCs w:val="28"/>
        </w:rPr>
        <w:t>的实验项目在合同签订时进行安全风险评估</w:t>
      </w:r>
      <w:r>
        <w:rPr>
          <w:rFonts w:ascii="仿宋" w:eastAsia="仿宋" w:hAnsi="仿宋" w:hint="eastAsia"/>
          <w:sz w:val="28"/>
          <w:szCs w:val="28"/>
        </w:rPr>
        <w:t>。</w:t>
      </w:r>
    </w:p>
    <w:p w:rsidR="00E65C14" w:rsidRDefault="00005A67" w:rsidP="007A085B">
      <w:pPr>
        <w:ind w:firstLineChars="200" w:firstLine="560"/>
        <w:jc w:val="left"/>
        <w:rPr>
          <w:rFonts w:ascii="仿宋" w:eastAsia="仿宋" w:hAnsi="仿宋"/>
          <w:sz w:val="28"/>
          <w:szCs w:val="28"/>
        </w:rPr>
      </w:pPr>
      <w:r>
        <w:rPr>
          <w:rFonts w:ascii="仿宋" w:eastAsia="仿宋" w:hAnsi="仿宋" w:hint="eastAsia"/>
          <w:sz w:val="28"/>
          <w:szCs w:val="28"/>
        </w:rPr>
        <w:t>（五）学生研究课题中所涉及的</w:t>
      </w:r>
      <w:r w:rsidR="00E65C14" w:rsidRPr="00E65C14">
        <w:rPr>
          <w:rFonts w:ascii="仿宋" w:eastAsia="仿宋" w:hAnsi="仿宋" w:hint="eastAsia"/>
          <w:sz w:val="28"/>
          <w:szCs w:val="28"/>
        </w:rPr>
        <w:t>实验项目在开题时进行安全风险评估。</w:t>
      </w:r>
      <w:r w:rsidR="00E65C14" w:rsidRPr="00E65C14">
        <w:rPr>
          <w:rFonts w:ascii="仿宋" w:eastAsia="仿宋" w:hAnsi="仿宋" w:hint="eastAsia"/>
          <w:sz w:val="28"/>
          <w:szCs w:val="28"/>
        </w:rPr>
        <w:cr/>
      </w:r>
      <w:r w:rsidR="005F0CFD" w:rsidRPr="005F0CFD">
        <w:rPr>
          <w:rFonts w:ascii="仿宋" w:eastAsia="仿宋" w:hAnsi="仿宋" w:hint="eastAsia"/>
          <w:b/>
          <w:sz w:val="28"/>
          <w:szCs w:val="28"/>
        </w:rPr>
        <w:t>第九条</w:t>
      </w:r>
      <w:r w:rsidR="005F0CFD">
        <w:rPr>
          <w:rFonts w:ascii="仿宋" w:eastAsia="仿宋" w:hAnsi="仿宋" w:hint="eastAsia"/>
          <w:sz w:val="28"/>
          <w:szCs w:val="28"/>
        </w:rPr>
        <w:t xml:space="preserve"> 评估流程</w:t>
      </w:r>
    </w:p>
    <w:p w:rsidR="00725A3E"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lastRenderedPageBreak/>
        <w:t>（一）</w:t>
      </w:r>
      <w:r w:rsidR="00725A3E">
        <w:rPr>
          <w:rFonts w:ascii="仿宋" w:eastAsia="仿宋" w:hAnsi="仿宋" w:hint="eastAsia"/>
          <w:sz w:val="28"/>
          <w:szCs w:val="28"/>
        </w:rPr>
        <w:t>现有实验室评估流程</w:t>
      </w:r>
    </w:p>
    <w:p w:rsidR="00725A3E" w:rsidRDefault="00725A3E" w:rsidP="005F0CFD">
      <w:pPr>
        <w:ind w:firstLineChars="200" w:firstLine="560"/>
        <w:jc w:val="left"/>
        <w:rPr>
          <w:rFonts w:ascii="仿宋" w:eastAsia="仿宋" w:hAnsi="仿宋"/>
          <w:sz w:val="28"/>
          <w:szCs w:val="28"/>
        </w:rPr>
      </w:pPr>
      <w:r>
        <w:rPr>
          <w:rFonts w:ascii="仿宋" w:eastAsia="仿宋" w:hAnsi="仿宋" w:hint="eastAsia"/>
          <w:sz w:val="28"/>
          <w:szCs w:val="28"/>
        </w:rPr>
        <w:t>1.实验室安全责任人</w:t>
      </w:r>
      <w:r w:rsidRPr="00725A3E">
        <w:rPr>
          <w:rFonts w:ascii="仿宋" w:eastAsia="仿宋" w:hAnsi="仿宋" w:hint="eastAsia"/>
          <w:sz w:val="28"/>
          <w:szCs w:val="28"/>
        </w:rPr>
        <w:t>进行</w:t>
      </w:r>
      <w:r w:rsidR="004A4652">
        <w:rPr>
          <w:rFonts w:ascii="仿宋" w:eastAsia="仿宋" w:hAnsi="仿宋" w:hint="eastAsia"/>
          <w:sz w:val="28"/>
          <w:szCs w:val="28"/>
        </w:rPr>
        <w:t>安全</w:t>
      </w:r>
      <w:r w:rsidRPr="00725A3E">
        <w:rPr>
          <w:rFonts w:ascii="仿宋" w:eastAsia="仿宋" w:hAnsi="仿宋" w:hint="eastAsia"/>
          <w:sz w:val="28"/>
          <w:szCs w:val="28"/>
        </w:rPr>
        <w:t>风险</w:t>
      </w:r>
      <w:r w:rsidR="004A4652">
        <w:rPr>
          <w:rFonts w:ascii="仿宋" w:eastAsia="仿宋" w:hAnsi="仿宋" w:hint="eastAsia"/>
          <w:sz w:val="28"/>
          <w:szCs w:val="28"/>
        </w:rPr>
        <w:t>评估</w:t>
      </w:r>
      <w:r>
        <w:rPr>
          <w:rFonts w:ascii="仿宋" w:eastAsia="仿宋" w:hAnsi="仿宋" w:hint="eastAsia"/>
          <w:sz w:val="28"/>
          <w:szCs w:val="28"/>
        </w:rPr>
        <w:t>，形成风险评估报告（附</w:t>
      </w:r>
      <w:r w:rsidR="002A5244">
        <w:rPr>
          <w:rFonts w:ascii="仿宋" w:eastAsia="仿宋" w:hAnsi="仿宋" w:hint="eastAsia"/>
          <w:sz w:val="28"/>
          <w:szCs w:val="28"/>
        </w:rPr>
        <w:t>表</w:t>
      </w:r>
      <w:r>
        <w:rPr>
          <w:rFonts w:ascii="仿宋" w:eastAsia="仿宋" w:hAnsi="仿宋" w:hint="eastAsia"/>
          <w:sz w:val="28"/>
          <w:szCs w:val="28"/>
        </w:rPr>
        <w:t>1）</w:t>
      </w:r>
      <w:r w:rsidR="004A4652">
        <w:rPr>
          <w:rFonts w:ascii="仿宋" w:eastAsia="仿宋" w:hAnsi="仿宋" w:hint="eastAsia"/>
          <w:sz w:val="28"/>
          <w:szCs w:val="28"/>
        </w:rPr>
        <w:t>并提交学院安委会</w:t>
      </w:r>
      <w:r>
        <w:rPr>
          <w:rFonts w:ascii="仿宋" w:eastAsia="仿宋" w:hAnsi="仿宋" w:hint="eastAsia"/>
          <w:sz w:val="28"/>
          <w:szCs w:val="28"/>
        </w:rPr>
        <w:t>。</w:t>
      </w:r>
    </w:p>
    <w:p w:rsidR="00725A3E" w:rsidRPr="00725A3E" w:rsidRDefault="00725A3E" w:rsidP="005F0CFD">
      <w:pPr>
        <w:ind w:firstLineChars="200" w:firstLine="560"/>
        <w:jc w:val="left"/>
        <w:rPr>
          <w:rFonts w:ascii="仿宋" w:eastAsia="仿宋" w:hAnsi="仿宋"/>
          <w:sz w:val="28"/>
          <w:szCs w:val="28"/>
        </w:rPr>
      </w:pPr>
      <w:r>
        <w:rPr>
          <w:rFonts w:ascii="仿宋" w:eastAsia="仿宋" w:hAnsi="仿宋" w:hint="eastAsia"/>
          <w:sz w:val="28"/>
          <w:szCs w:val="28"/>
        </w:rPr>
        <w:t>2．</w:t>
      </w:r>
      <w:r w:rsidRPr="00725A3E">
        <w:rPr>
          <w:rFonts w:ascii="仿宋" w:eastAsia="仿宋" w:hAnsi="仿宋" w:hint="eastAsia"/>
          <w:sz w:val="28"/>
          <w:szCs w:val="28"/>
        </w:rPr>
        <w:t>学院</w:t>
      </w:r>
      <w:r>
        <w:rPr>
          <w:rFonts w:ascii="仿宋" w:eastAsia="仿宋" w:hAnsi="仿宋" w:hint="eastAsia"/>
          <w:sz w:val="28"/>
          <w:szCs w:val="28"/>
        </w:rPr>
        <w:t>安委会组织对实验室风险评估报告</w:t>
      </w:r>
      <w:r w:rsidRPr="00725A3E">
        <w:rPr>
          <w:rFonts w:ascii="仿宋" w:eastAsia="仿宋" w:hAnsi="仿宋" w:hint="eastAsia"/>
          <w:sz w:val="28"/>
          <w:szCs w:val="28"/>
        </w:rPr>
        <w:t>进行复核</w:t>
      </w:r>
      <w:r w:rsidR="004A4652">
        <w:rPr>
          <w:rFonts w:ascii="仿宋" w:eastAsia="仿宋" w:hAnsi="仿宋" w:hint="eastAsia"/>
          <w:sz w:val="28"/>
          <w:szCs w:val="28"/>
        </w:rPr>
        <w:t>、备案</w:t>
      </w:r>
      <w:r>
        <w:rPr>
          <w:rFonts w:ascii="仿宋" w:eastAsia="仿宋" w:hAnsi="仿宋" w:hint="eastAsia"/>
          <w:sz w:val="28"/>
          <w:szCs w:val="28"/>
        </w:rPr>
        <w:t>。</w:t>
      </w:r>
    </w:p>
    <w:p w:rsidR="005F0CFD" w:rsidRPr="005F0CFD" w:rsidRDefault="00725A3E" w:rsidP="005F0CFD">
      <w:pPr>
        <w:ind w:firstLineChars="200" w:firstLine="560"/>
        <w:jc w:val="left"/>
        <w:rPr>
          <w:rFonts w:ascii="仿宋" w:eastAsia="仿宋" w:hAnsi="仿宋"/>
          <w:sz w:val="28"/>
          <w:szCs w:val="28"/>
        </w:rPr>
      </w:pPr>
      <w:r>
        <w:rPr>
          <w:rFonts w:ascii="仿宋" w:eastAsia="仿宋" w:hAnsi="仿宋" w:hint="eastAsia"/>
          <w:sz w:val="28"/>
          <w:szCs w:val="28"/>
        </w:rPr>
        <w:t>（二）</w:t>
      </w:r>
      <w:r w:rsidR="002571C6" w:rsidRPr="005F0CFD">
        <w:rPr>
          <w:rFonts w:ascii="仿宋" w:eastAsia="仿宋" w:hAnsi="仿宋" w:hint="eastAsia"/>
          <w:sz w:val="28"/>
          <w:szCs w:val="28"/>
        </w:rPr>
        <w:t>新建</w:t>
      </w:r>
      <w:r w:rsidR="005F0CFD" w:rsidRPr="005F0CFD">
        <w:rPr>
          <w:rFonts w:ascii="仿宋" w:eastAsia="仿宋" w:hAnsi="仿宋" w:hint="eastAsia"/>
          <w:sz w:val="28"/>
          <w:szCs w:val="28"/>
        </w:rPr>
        <w:t>实验室评估流程</w:t>
      </w:r>
    </w:p>
    <w:p w:rsidR="004A4652"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1.</w:t>
      </w:r>
      <w:r w:rsidR="002571C6">
        <w:rPr>
          <w:rFonts w:ascii="仿宋" w:eastAsia="仿宋" w:hAnsi="仿宋" w:hint="eastAsia"/>
          <w:sz w:val="28"/>
          <w:szCs w:val="28"/>
        </w:rPr>
        <w:t>新建</w:t>
      </w:r>
      <w:r w:rsidR="004A4652">
        <w:rPr>
          <w:rFonts w:ascii="仿宋" w:eastAsia="仿宋" w:hAnsi="仿宋" w:hint="eastAsia"/>
          <w:sz w:val="28"/>
          <w:szCs w:val="28"/>
        </w:rPr>
        <w:t>实验室负责人</w:t>
      </w:r>
      <w:r w:rsidR="002571C6" w:rsidRPr="00725A3E">
        <w:rPr>
          <w:rFonts w:ascii="仿宋" w:eastAsia="仿宋" w:hAnsi="仿宋" w:hint="eastAsia"/>
          <w:sz w:val="28"/>
          <w:szCs w:val="28"/>
        </w:rPr>
        <w:t>进行</w:t>
      </w:r>
      <w:r w:rsidR="002571C6">
        <w:rPr>
          <w:rFonts w:ascii="仿宋" w:eastAsia="仿宋" w:hAnsi="仿宋" w:hint="eastAsia"/>
          <w:sz w:val="28"/>
          <w:szCs w:val="28"/>
        </w:rPr>
        <w:t>安全</w:t>
      </w:r>
      <w:r w:rsidR="002571C6" w:rsidRPr="00725A3E">
        <w:rPr>
          <w:rFonts w:ascii="仿宋" w:eastAsia="仿宋" w:hAnsi="仿宋" w:hint="eastAsia"/>
          <w:sz w:val="28"/>
          <w:szCs w:val="28"/>
        </w:rPr>
        <w:t>风险</w:t>
      </w:r>
      <w:r w:rsidR="002571C6">
        <w:rPr>
          <w:rFonts w:ascii="仿宋" w:eastAsia="仿宋" w:hAnsi="仿宋" w:hint="eastAsia"/>
          <w:sz w:val="28"/>
          <w:szCs w:val="28"/>
        </w:rPr>
        <w:t>预评估、</w:t>
      </w:r>
      <w:r w:rsidR="004A4652">
        <w:rPr>
          <w:rFonts w:ascii="仿宋" w:eastAsia="仿宋" w:hAnsi="仿宋" w:hint="eastAsia"/>
          <w:sz w:val="28"/>
          <w:szCs w:val="28"/>
        </w:rPr>
        <w:t>形成报告</w:t>
      </w:r>
      <w:r w:rsidR="002A5244">
        <w:rPr>
          <w:rFonts w:ascii="仿宋" w:eastAsia="仿宋" w:hAnsi="仿宋" w:hint="eastAsia"/>
          <w:sz w:val="28"/>
          <w:szCs w:val="28"/>
        </w:rPr>
        <w:t>（附表1）</w:t>
      </w:r>
      <w:r w:rsidR="004A4652">
        <w:rPr>
          <w:rFonts w:ascii="仿宋" w:eastAsia="仿宋" w:hAnsi="仿宋" w:hint="eastAsia"/>
          <w:sz w:val="28"/>
          <w:szCs w:val="28"/>
        </w:rPr>
        <w:t>。</w:t>
      </w:r>
    </w:p>
    <w:p w:rsidR="005F0CFD" w:rsidRPr="005F0CFD" w:rsidRDefault="004A4652" w:rsidP="005F0CFD">
      <w:pPr>
        <w:ind w:firstLineChars="200" w:firstLine="560"/>
        <w:jc w:val="left"/>
        <w:rPr>
          <w:rFonts w:ascii="仿宋" w:eastAsia="仿宋" w:hAnsi="仿宋"/>
          <w:sz w:val="28"/>
          <w:szCs w:val="28"/>
        </w:rPr>
      </w:pPr>
      <w:r>
        <w:rPr>
          <w:rFonts w:ascii="仿宋" w:eastAsia="仿宋" w:hAnsi="仿宋" w:hint="eastAsia"/>
          <w:sz w:val="28"/>
          <w:szCs w:val="28"/>
        </w:rPr>
        <w:t>2．</w:t>
      </w:r>
      <w:r w:rsidR="005F0CFD" w:rsidRPr="005F0CFD">
        <w:rPr>
          <w:rFonts w:ascii="仿宋" w:eastAsia="仿宋" w:hAnsi="仿宋" w:hint="eastAsia"/>
          <w:sz w:val="28"/>
          <w:szCs w:val="28"/>
        </w:rPr>
        <w:t>项目负责人向学院提交实验室建设申请</w:t>
      </w:r>
      <w:r>
        <w:rPr>
          <w:rFonts w:ascii="仿宋" w:eastAsia="仿宋" w:hAnsi="仿宋" w:hint="eastAsia"/>
          <w:sz w:val="28"/>
          <w:szCs w:val="28"/>
        </w:rPr>
        <w:t>和</w:t>
      </w:r>
      <w:r w:rsidR="005F0CFD" w:rsidRPr="005F0CFD">
        <w:rPr>
          <w:rFonts w:ascii="仿宋" w:eastAsia="仿宋" w:hAnsi="仿宋" w:hint="eastAsia"/>
          <w:sz w:val="28"/>
          <w:szCs w:val="28"/>
        </w:rPr>
        <w:t>实验室安全风险</w:t>
      </w:r>
      <w:r>
        <w:rPr>
          <w:rFonts w:ascii="仿宋" w:eastAsia="仿宋" w:hAnsi="仿宋" w:hint="eastAsia"/>
          <w:sz w:val="28"/>
          <w:szCs w:val="28"/>
        </w:rPr>
        <w:t>预</w:t>
      </w:r>
      <w:r w:rsidR="005F0CFD" w:rsidRPr="005F0CFD">
        <w:rPr>
          <w:rFonts w:ascii="仿宋" w:eastAsia="仿宋" w:hAnsi="仿宋" w:hint="eastAsia"/>
          <w:sz w:val="28"/>
          <w:szCs w:val="28"/>
        </w:rPr>
        <w:t>评估报告，学院</w:t>
      </w:r>
      <w:r w:rsidR="00725A3E">
        <w:rPr>
          <w:rFonts w:ascii="仿宋" w:eastAsia="仿宋" w:hAnsi="仿宋" w:hint="eastAsia"/>
          <w:sz w:val="28"/>
          <w:szCs w:val="28"/>
        </w:rPr>
        <w:t>安委会对报告进行审定</w:t>
      </w:r>
      <w:r w:rsidR="005F0CFD" w:rsidRPr="005F0CFD">
        <w:rPr>
          <w:rFonts w:ascii="仿宋" w:eastAsia="仿宋" w:hAnsi="仿宋" w:hint="eastAsia"/>
          <w:sz w:val="28"/>
          <w:szCs w:val="28"/>
        </w:rPr>
        <w:t>。</w:t>
      </w:r>
    </w:p>
    <w:p w:rsidR="005F0CFD" w:rsidRPr="005F0CFD" w:rsidRDefault="004A4652" w:rsidP="005F0CFD">
      <w:pPr>
        <w:ind w:firstLineChars="200" w:firstLine="560"/>
        <w:jc w:val="left"/>
        <w:rPr>
          <w:rFonts w:ascii="仿宋" w:eastAsia="仿宋" w:hAnsi="仿宋"/>
          <w:sz w:val="28"/>
          <w:szCs w:val="28"/>
        </w:rPr>
      </w:pPr>
      <w:r>
        <w:rPr>
          <w:rFonts w:ascii="仿宋" w:eastAsia="仿宋" w:hAnsi="仿宋" w:hint="eastAsia"/>
          <w:sz w:val="28"/>
          <w:szCs w:val="28"/>
        </w:rPr>
        <w:t>3</w:t>
      </w:r>
      <w:r w:rsidR="005F0CFD" w:rsidRPr="005F0CFD">
        <w:rPr>
          <w:rFonts w:ascii="仿宋" w:eastAsia="仿宋" w:hAnsi="仿宋" w:hint="eastAsia"/>
          <w:sz w:val="28"/>
          <w:szCs w:val="28"/>
        </w:rPr>
        <w:t>.通过安全风险评估的项目按照</w:t>
      </w:r>
      <w:r w:rsidR="00725A3E">
        <w:rPr>
          <w:rFonts w:ascii="仿宋" w:eastAsia="仿宋" w:hAnsi="仿宋" w:hint="eastAsia"/>
          <w:sz w:val="28"/>
          <w:szCs w:val="28"/>
        </w:rPr>
        <w:t>学院</w:t>
      </w:r>
      <w:r w:rsidR="005F0CFD" w:rsidRPr="005F0CFD">
        <w:rPr>
          <w:rFonts w:ascii="仿宋" w:eastAsia="仿宋" w:hAnsi="仿宋" w:hint="eastAsia"/>
          <w:sz w:val="28"/>
          <w:szCs w:val="28"/>
        </w:rPr>
        <w:t>规定办理用房审批手续</w:t>
      </w:r>
      <w:r w:rsidR="001327CA">
        <w:rPr>
          <w:rFonts w:ascii="仿宋" w:eastAsia="仿宋" w:hAnsi="仿宋" w:hint="eastAsia"/>
          <w:sz w:val="28"/>
          <w:szCs w:val="28"/>
        </w:rPr>
        <w:t>，实验室负责人可启动实验室建设，</w:t>
      </w:r>
      <w:r w:rsidR="001327CA" w:rsidRPr="001327CA">
        <w:rPr>
          <w:rFonts w:ascii="仿宋" w:eastAsia="仿宋" w:hAnsi="仿宋" w:hint="eastAsia"/>
          <w:sz w:val="28"/>
          <w:szCs w:val="28"/>
        </w:rPr>
        <w:t>其中涉及到需要报送学校审批的要向相关主管部门办理审批手续。</w:t>
      </w:r>
    </w:p>
    <w:p w:rsidR="005F0CFD" w:rsidRDefault="004A4652" w:rsidP="005F0CFD">
      <w:pPr>
        <w:ind w:firstLineChars="200" w:firstLine="560"/>
        <w:jc w:val="left"/>
        <w:rPr>
          <w:rFonts w:ascii="仿宋" w:eastAsia="仿宋" w:hAnsi="仿宋"/>
          <w:sz w:val="28"/>
          <w:szCs w:val="28"/>
        </w:rPr>
      </w:pPr>
      <w:r>
        <w:rPr>
          <w:rFonts w:ascii="仿宋" w:eastAsia="仿宋" w:hAnsi="仿宋" w:hint="eastAsia"/>
          <w:sz w:val="28"/>
          <w:szCs w:val="28"/>
        </w:rPr>
        <w:t>4</w:t>
      </w:r>
      <w:r w:rsidR="005F0CFD" w:rsidRPr="005F0CFD">
        <w:rPr>
          <w:rFonts w:ascii="仿宋" w:eastAsia="仿宋" w:hAnsi="仿宋" w:hint="eastAsia"/>
          <w:sz w:val="28"/>
          <w:szCs w:val="28"/>
        </w:rPr>
        <w:t>.</w:t>
      </w:r>
      <w:r w:rsidR="00725A3E">
        <w:rPr>
          <w:rFonts w:ascii="仿宋" w:eastAsia="仿宋" w:hAnsi="仿宋" w:hint="eastAsia"/>
          <w:sz w:val="28"/>
          <w:szCs w:val="28"/>
        </w:rPr>
        <w:t>实验室</w:t>
      </w:r>
      <w:r w:rsidR="005F0CFD" w:rsidRPr="005F0CFD">
        <w:rPr>
          <w:rFonts w:ascii="仿宋" w:eastAsia="仿宋" w:hAnsi="仿宋" w:hint="eastAsia"/>
          <w:sz w:val="28"/>
          <w:szCs w:val="28"/>
        </w:rPr>
        <w:t>建设完成后，</w:t>
      </w:r>
      <w:r w:rsidR="00725A3E">
        <w:rPr>
          <w:rFonts w:ascii="仿宋" w:eastAsia="仿宋" w:hAnsi="仿宋" w:hint="eastAsia"/>
          <w:sz w:val="28"/>
          <w:szCs w:val="28"/>
        </w:rPr>
        <w:t>学院安委会</w:t>
      </w:r>
      <w:r>
        <w:rPr>
          <w:rFonts w:ascii="仿宋" w:eastAsia="仿宋" w:hAnsi="仿宋" w:hint="eastAsia"/>
          <w:sz w:val="28"/>
          <w:szCs w:val="28"/>
        </w:rPr>
        <w:t>对实验室进行安全风险核实</w:t>
      </w:r>
      <w:r w:rsidR="005F0CFD" w:rsidRPr="005F0CFD">
        <w:rPr>
          <w:rFonts w:ascii="仿宋" w:eastAsia="仿宋" w:hAnsi="仿宋" w:hint="eastAsia"/>
          <w:sz w:val="28"/>
          <w:szCs w:val="28"/>
        </w:rPr>
        <w:t>，</w:t>
      </w:r>
      <w:r w:rsidR="002571C6">
        <w:rPr>
          <w:rFonts w:ascii="仿宋" w:eastAsia="仿宋" w:hAnsi="仿宋" w:hint="eastAsia"/>
          <w:sz w:val="28"/>
          <w:szCs w:val="28"/>
        </w:rPr>
        <w:t>通过后实验室可投入使用，</w:t>
      </w:r>
      <w:r>
        <w:rPr>
          <w:rFonts w:ascii="仿宋" w:eastAsia="仿宋" w:hAnsi="仿宋" w:hint="eastAsia"/>
          <w:sz w:val="28"/>
          <w:szCs w:val="28"/>
        </w:rPr>
        <w:t>之后实验室安全责任人定期向学院提交实验室风险评估报告</w:t>
      </w:r>
      <w:r w:rsidR="005F0CFD" w:rsidRPr="005F0CFD">
        <w:rPr>
          <w:rFonts w:ascii="仿宋" w:eastAsia="仿宋" w:hAnsi="仿宋" w:hint="eastAsia"/>
          <w:sz w:val="28"/>
          <w:szCs w:val="28"/>
        </w:rPr>
        <w:t>。</w:t>
      </w:r>
    </w:p>
    <w:p w:rsidR="005F0CFD" w:rsidRPr="005F0CFD"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w:t>
      </w:r>
      <w:r w:rsidR="00725A3E">
        <w:rPr>
          <w:rFonts w:ascii="仿宋" w:eastAsia="仿宋" w:hAnsi="仿宋" w:hint="eastAsia"/>
          <w:sz w:val="28"/>
          <w:szCs w:val="28"/>
        </w:rPr>
        <w:t>三</w:t>
      </w:r>
      <w:r w:rsidR="002571C6">
        <w:rPr>
          <w:rFonts w:ascii="仿宋" w:eastAsia="仿宋" w:hAnsi="仿宋" w:hint="eastAsia"/>
          <w:sz w:val="28"/>
          <w:szCs w:val="28"/>
        </w:rPr>
        <w:t>）实验室改建、扩建、调整的安全风险</w:t>
      </w:r>
      <w:r w:rsidRPr="005F0CFD">
        <w:rPr>
          <w:rFonts w:ascii="仿宋" w:eastAsia="仿宋" w:hAnsi="仿宋" w:hint="eastAsia"/>
          <w:sz w:val="28"/>
          <w:szCs w:val="28"/>
        </w:rPr>
        <w:t>评估流程</w:t>
      </w:r>
    </w:p>
    <w:p w:rsidR="002571C6"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1.</w:t>
      </w:r>
      <w:r w:rsidR="002571C6" w:rsidRPr="002571C6">
        <w:rPr>
          <w:rFonts w:hint="eastAsia"/>
        </w:rPr>
        <w:t xml:space="preserve"> </w:t>
      </w:r>
      <w:r w:rsidR="002571C6" w:rsidRPr="002571C6">
        <w:rPr>
          <w:rFonts w:ascii="仿宋" w:eastAsia="仿宋" w:hAnsi="仿宋" w:hint="eastAsia"/>
          <w:sz w:val="28"/>
          <w:szCs w:val="28"/>
        </w:rPr>
        <w:t>实验室负责人</w:t>
      </w:r>
      <w:r w:rsidR="002571C6">
        <w:rPr>
          <w:rFonts w:ascii="仿宋" w:eastAsia="仿宋" w:hAnsi="仿宋" w:hint="eastAsia"/>
          <w:sz w:val="28"/>
          <w:szCs w:val="28"/>
        </w:rPr>
        <w:t>就实验室改建、扩建、调整方案</w:t>
      </w:r>
      <w:r w:rsidR="002571C6" w:rsidRPr="002571C6">
        <w:rPr>
          <w:rFonts w:ascii="仿宋" w:eastAsia="仿宋" w:hAnsi="仿宋" w:hint="eastAsia"/>
          <w:sz w:val="28"/>
          <w:szCs w:val="28"/>
        </w:rPr>
        <w:t>进行安全风险预评估、形成报告</w:t>
      </w:r>
      <w:r w:rsidR="002A5244">
        <w:rPr>
          <w:rFonts w:ascii="仿宋" w:eastAsia="仿宋" w:hAnsi="仿宋" w:hint="eastAsia"/>
          <w:sz w:val="28"/>
          <w:szCs w:val="28"/>
        </w:rPr>
        <w:t>（附表1）</w:t>
      </w:r>
      <w:r w:rsidR="002571C6">
        <w:rPr>
          <w:rFonts w:ascii="仿宋" w:eastAsia="仿宋" w:hAnsi="仿宋" w:hint="eastAsia"/>
          <w:sz w:val="28"/>
          <w:szCs w:val="28"/>
        </w:rPr>
        <w:t>。</w:t>
      </w:r>
    </w:p>
    <w:p w:rsidR="005F0CFD" w:rsidRPr="005F0CFD" w:rsidRDefault="002571C6" w:rsidP="005F0CFD">
      <w:pPr>
        <w:ind w:firstLineChars="200" w:firstLine="560"/>
        <w:jc w:val="left"/>
        <w:rPr>
          <w:rFonts w:ascii="仿宋" w:eastAsia="仿宋" w:hAnsi="仿宋"/>
          <w:sz w:val="28"/>
          <w:szCs w:val="28"/>
        </w:rPr>
      </w:pPr>
      <w:r>
        <w:rPr>
          <w:rFonts w:ascii="仿宋" w:eastAsia="仿宋" w:hAnsi="仿宋" w:hint="eastAsia"/>
          <w:sz w:val="28"/>
          <w:szCs w:val="28"/>
        </w:rPr>
        <w:t>2．实验室</w:t>
      </w:r>
      <w:r w:rsidR="005F0CFD" w:rsidRPr="005F0CFD">
        <w:rPr>
          <w:rFonts w:ascii="仿宋" w:eastAsia="仿宋" w:hAnsi="仿宋" w:hint="eastAsia"/>
          <w:sz w:val="28"/>
          <w:szCs w:val="28"/>
        </w:rPr>
        <w:t>负责人向学院提交实验室建设申请和实验室安全风险评估报告，学院</w:t>
      </w:r>
      <w:r>
        <w:rPr>
          <w:rFonts w:ascii="仿宋" w:eastAsia="仿宋" w:hAnsi="仿宋" w:hint="eastAsia"/>
          <w:sz w:val="28"/>
          <w:szCs w:val="28"/>
        </w:rPr>
        <w:t>安委会进行审核</w:t>
      </w:r>
      <w:r w:rsidR="005F0CFD" w:rsidRPr="005F0CFD">
        <w:rPr>
          <w:rFonts w:ascii="仿宋" w:eastAsia="仿宋" w:hAnsi="仿宋" w:hint="eastAsia"/>
          <w:sz w:val="28"/>
          <w:szCs w:val="28"/>
        </w:rPr>
        <w:t>。</w:t>
      </w:r>
    </w:p>
    <w:p w:rsidR="005F0CFD" w:rsidRPr="005F0CFD"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3.</w:t>
      </w:r>
      <w:r w:rsidR="002571C6">
        <w:rPr>
          <w:rFonts w:ascii="仿宋" w:eastAsia="仿宋" w:hAnsi="仿宋" w:hint="eastAsia"/>
          <w:sz w:val="28"/>
          <w:szCs w:val="28"/>
        </w:rPr>
        <w:t>学院安委会</w:t>
      </w:r>
      <w:r w:rsidRPr="005F0CFD">
        <w:rPr>
          <w:rFonts w:ascii="仿宋" w:eastAsia="仿宋" w:hAnsi="仿宋" w:hint="eastAsia"/>
          <w:sz w:val="28"/>
          <w:szCs w:val="28"/>
        </w:rPr>
        <w:t>审定</w:t>
      </w:r>
      <w:r w:rsidR="002571C6">
        <w:rPr>
          <w:rFonts w:ascii="仿宋" w:eastAsia="仿宋" w:hAnsi="仿宋" w:hint="eastAsia"/>
          <w:sz w:val="28"/>
          <w:szCs w:val="28"/>
        </w:rPr>
        <w:t>通过</w:t>
      </w:r>
      <w:r w:rsidRPr="005F0CFD">
        <w:rPr>
          <w:rFonts w:ascii="仿宋" w:eastAsia="仿宋" w:hAnsi="仿宋" w:hint="eastAsia"/>
          <w:sz w:val="28"/>
          <w:szCs w:val="28"/>
        </w:rPr>
        <w:t>后，实验室方可进行改建、扩建和调整</w:t>
      </w:r>
      <w:r w:rsidR="002571C6">
        <w:rPr>
          <w:rFonts w:ascii="仿宋" w:eastAsia="仿宋" w:hAnsi="仿宋" w:hint="eastAsia"/>
          <w:sz w:val="28"/>
          <w:szCs w:val="28"/>
        </w:rPr>
        <w:t>，</w:t>
      </w:r>
      <w:r w:rsidR="001327CA">
        <w:rPr>
          <w:rFonts w:ascii="仿宋" w:eastAsia="仿宋" w:hAnsi="仿宋" w:hint="eastAsia"/>
          <w:sz w:val="28"/>
          <w:szCs w:val="28"/>
        </w:rPr>
        <w:t>其中涉及到需要报送学校审批的要向相关</w:t>
      </w:r>
      <w:r w:rsidR="002571C6">
        <w:rPr>
          <w:rFonts w:ascii="仿宋" w:eastAsia="仿宋" w:hAnsi="仿宋" w:hint="eastAsia"/>
          <w:sz w:val="28"/>
          <w:szCs w:val="28"/>
        </w:rPr>
        <w:t>主管部门办理审批手续</w:t>
      </w:r>
      <w:r w:rsidRPr="005F0CFD">
        <w:rPr>
          <w:rFonts w:ascii="仿宋" w:eastAsia="仿宋" w:hAnsi="仿宋" w:hint="eastAsia"/>
          <w:sz w:val="28"/>
          <w:szCs w:val="28"/>
        </w:rPr>
        <w:t>。</w:t>
      </w:r>
    </w:p>
    <w:p w:rsidR="005F0CFD" w:rsidRPr="005F0CFD"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4.学院</w:t>
      </w:r>
      <w:r w:rsidR="001327CA">
        <w:rPr>
          <w:rFonts w:ascii="仿宋" w:eastAsia="仿宋" w:hAnsi="仿宋" w:hint="eastAsia"/>
          <w:sz w:val="28"/>
          <w:szCs w:val="28"/>
        </w:rPr>
        <w:t>安委会在实验室改建、扩建、调整</w:t>
      </w:r>
      <w:r w:rsidRPr="005F0CFD">
        <w:rPr>
          <w:rFonts w:ascii="仿宋" w:eastAsia="仿宋" w:hAnsi="仿宋" w:hint="eastAsia"/>
          <w:sz w:val="28"/>
          <w:szCs w:val="28"/>
        </w:rPr>
        <w:t>完成后组织进行</w:t>
      </w:r>
      <w:r w:rsidR="001327CA">
        <w:rPr>
          <w:rFonts w:ascii="仿宋" w:eastAsia="仿宋" w:hAnsi="仿宋" w:hint="eastAsia"/>
          <w:sz w:val="28"/>
          <w:szCs w:val="28"/>
        </w:rPr>
        <w:t>安全风</w:t>
      </w:r>
      <w:r w:rsidR="001327CA">
        <w:rPr>
          <w:rFonts w:ascii="仿宋" w:eastAsia="仿宋" w:hAnsi="仿宋" w:hint="eastAsia"/>
          <w:sz w:val="28"/>
          <w:szCs w:val="28"/>
        </w:rPr>
        <w:lastRenderedPageBreak/>
        <w:t>险</w:t>
      </w:r>
      <w:r w:rsidRPr="005F0CFD">
        <w:rPr>
          <w:rFonts w:ascii="仿宋" w:eastAsia="仿宋" w:hAnsi="仿宋" w:hint="eastAsia"/>
          <w:sz w:val="28"/>
          <w:szCs w:val="28"/>
        </w:rPr>
        <w:t>复核，</w:t>
      </w:r>
      <w:r w:rsidR="001327CA" w:rsidRPr="001327CA">
        <w:rPr>
          <w:rFonts w:ascii="仿宋" w:eastAsia="仿宋" w:hAnsi="仿宋" w:hint="eastAsia"/>
          <w:sz w:val="28"/>
          <w:szCs w:val="28"/>
        </w:rPr>
        <w:t>通过后实验室可投入使用，之后实验室安全责任人定期向学院提交实验室风险评估报告。</w:t>
      </w:r>
    </w:p>
    <w:p w:rsidR="005F0CFD" w:rsidRPr="005F0CFD"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w:t>
      </w:r>
      <w:r w:rsidR="001327CA">
        <w:rPr>
          <w:rFonts w:ascii="仿宋" w:eastAsia="仿宋" w:hAnsi="仿宋" w:hint="eastAsia"/>
          <w:sz w:val="28"/>
          <w:szCs w:val="28"/>
        </w:rPr>
        <w:t>四</w:t>
      </w:r>
      <w:r w:rsidRPr="005F0CFD">
        <w:rPr>
          <w:rFonts w:ascii="仿宋" w:eastAsia="仿宋" w:hAnsi="仿宋" w:hint="eastAsia"/>
          <w:sz w:val="28"/>
          <w:szCs w:val="28"/>
        </w:rPr>
        <w:t>）实验项目评估流程</w:t>
      </w:r>
    </w:p>
    <w:p w:rsidR="005F0CFD" w:rsidRPr="005F0CFD"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1.项目负责人向</w:t>
      </w:r>
      <w:r w:rsidR="00005A67">
        <w:rPr>
          <w:rFonts w:ascii="仿宋" w:eastAsia="仿宋" w:hAnsi="仿宋" w:hint="eastAsia"/>
          <w:sz w:val="28"/>
          <w:szCs w:val="28"/>
        </w:rPr>
        <w:t>学院安委会</w:t>
      </w:r>
      <w:r w:rsidRPr="005F0CFD">
        <w:rPr>
          <w:rFonts w:ascii="仿宋" w:eastAsia="仿宋" w:hAnsi="仿宋" w:hint="eastAsia"/>
          <w:sz w:val="28"/>
          <w:szCs w:val="28"/>
        </w:rPr>
        <w:t>提交实验项目安全风险评估报告</w:t>
      </w:r>
      <w:r w:rsidR="002A5244">
        <w:rPr>
          <w:rFonts w:ascii="仿宋" w:eastAsia="仿宋" w:hAnsi="仿宋" w:hint="eastAsia"/>
          <w:sz w:val="28"/>
          <w:szCs w:val="28"/>
        </w:rPr>
        <w:t>（附表2）</w:t>
      </w:r>
      <w:r w:rsidRPr="005F0CFD">
        <w:rPr>
          <w:rFonts w:ascii="仿宋" w:eastAsia="仿宋" w:hAnsi="仿宋" w:hint="eastAsia"/>
          <w:sz w:val="28"/>
          <w:szCs w:val="28"/>
        </w:rPr>
        <w:t>，</w:t>
      </w:r>
      <w:r w:rsidR="00435448">
        <w:rPr>
          <w:rFonts w:ascii="仿宋" w:eastAsia="仿宋" w:hAnsi="仿宋" w:hint="eastAsia"/>
          <w:sz w:val="28"/>
          <w:szCs w:val="28"/>
        </w:rPr>
        <w:t>并提交学院安委会。</w:t>
      </w:r>
    </w:p>
    <w:p w:rsidR="005F0CFD" w:rsidRDefault="005F0CFD" w:rsidP="005F0CFD">
      <w:pPr>
        <w:ind w:firstLineChars="200" w:firstLine="560"/>
        <w:jc w:val="left"/>
        <w:rPr>
          <w:rFonts w:ascii="仿宋" w:eastAsia="仿宋" w:hAnsi="仿宋"/>
          <w:sz w:val="28"/>
          <w:szCs w:val="28"/>
        </w:rPr>
      </w:pPr>
      <w:r w:rsidRPr="005F0CFD">
        <w:rPr>
          <w:rFonts w:ascii="仿宋" w:eastAsia="仿宋" w:hAnsi="仿宋" w:hint="eastAsia"/>
          <w:sz w:val="28"/>
          <w:szCs w:val="28"/>
        </w:rPr>
        <w:t>2.</w:t>
      </w:r>
      <w:r w:rsidR="00435448" w:rsidRPr="00435448">
        <w:rPr>
          <w:rFonts w:hint="eastAsia"/>
        </w:rPr>
        <w:t xml:space="preserve"> </w:t>
      </w:r>
      <w:r w:rsidR="00435448" w:rsidRPr="00435448">
        <w:rPr>
          <w:rFonts w:ascii="仿宋" w:eastAsia="仿宋" w:hAnsi="仿宋" w:hint="eastAsia"/>
          <w:sz w:val="28"/>
          <w:szCs w:val="28"/>
        </w:rPr>
        <w:t>学院安委会</w:t>
      </w:r>
      <w:r w:rsidR="00435448">
        <w:rPr>
          <w:rFonts w:ascii="仿宋" w:eastAsia="仿宋" w:hAnsi="仿宋" w:hint="eastAsia"/>
          <w:sz w:val="28"/>
          <w:szCs w:val="28"/>
        </w:rPr>
        <w:t>对</w:t>
      </w:r>
      <w:r w:rsidR="00435448" w:rsidRPr="00435448">
        <w:rPr>
          <w:rFonts w:ascii="仿宋" w:eastAsia="仿宋" w:hAnsi="仿宋" w:hint="eastAsia"/>
          <w:sz w:val="28"/>
          <w:szCs w:val="28"/>
        </w:rPr>
        <w:t>安全风险评估</w:t>
      </w:r>
      <w:r w:rsidR="00435448">
        <w:rPr>
          <w:rFonts w:ascii="仿宋" w:eastAsia="仿宋" w:hAnsi="仿宋" w:hint="eastAsia"/>
          <w:sz w:val="28"/>
          <w:szCs w:val="28"/>
        </w:rPr>
        <w:t>报告进行</w:t>
      </w:r>
      <w:r w:rsidR="00435448" w:rsidRPr="00435448">
        <w:rPr>
          <w:rFonts w:ascii="仿宋" w:eastAsia="仿宋" w:hAnsi="仿宋" w:hint="eastAsia"/>
          <w:sz w:val="28"/>
          <w:szCs w:val="28"/>
        </w:rPr>
        <w:t>审核</w:t>
      </w:r>
      <w:r w:rsidR="00435448">
        <w:rPr>
          <w:rFonts w:ascii="仿宋" w:eastAsia="仿宋" w:hAnsi="仿宋" w:hint="eastAsia"/>
          <w:sz w:val="28"/>
          <w:szCs w:val="28"/>
        </w:rPr>
        <w:t>、备案</w:t>
      </w:r>
      <w:r w:rsidR="00AF770C">
        <w:rPr>
          <w:rFonts w:ascii="仿宋" w:eastAsia="仿宋" w:hAnsi="仿宋" w:hint="eastAsia"/>
          <w:sz w:val="28"/>
          <w:szCs w:val="28"/>
        </w:rPr>
        <w:t>，通过后方可开展实验项目研究</w:t>
      </w:r>
      <w:r w:rsidR="00435448">
        <w:rPr>
          <w:rFonts w:ascii="仿宋" w:eastAsia="仿宋" w:hAnsi="仿宋" w:hint="eastAsia"/>
          <w:sz w:val="28"/>
          <w:szCs w:val="28"/>
        </w:rPr>
        <w:t>。</w:t>
      </w:r>
    </w:p>
    <w:p w:rsidR="005F0CFD" w:rsidRPr="005F0CFD" w:rsidRDefault="005F0CFD" w:rsidP="005F0CFD">
      <w:pPr>
        <w:ind w:firstLineChars="200" w:firstLine="562"/>
        <w:jc w:val="center"/>
        <w:rPr>
          <w:rFonts w:ascii="仿宋" w:eastAsia="仿宋" w:hAnsi="仿宋"/>
          <w:b/>
          <w:sz w:val="28"/>
          <w:szCs w:val="28"/>
        </w:rPr>
      </w:pPr>
      <w:r w:rsidRPr="005F0CFD">
        <w:rPr>
          <w:rFonts w:ascii="仿宋" w:eastAsia="仿宋" w:hAnsi="仿宋" w:hint="eastAsia"/>
          <w:b/>
          <w:sz w:val="28"/>
          <w:szCs w:val="28"/>
        </w:rPr>
        <w:t>第五章 结果使用</w:t>
      </w:r>
    </w:p>
    <w:p w:rsidR="005F0CFD" w:rsidRPr="005F0CFD" w:rsidRDefault="005F0CFD" w:rsidP="005F0CFD">
      <w:pPr>
        <w:jc w:val="left"/>
        <w:rPr>
          <w:rFonts w:ascii="仿宋" w:eastAsia="仿宋" w:hAnsi="仿宋"/>
          <w:sz w:val="28"/>
          <w:szCs w:val="28"/>
        </w:rPr>
      </w:pPr>
      <w:r w:rsidRPr="005F0CFD">
        <w:rPr>
          <w:rFonts w:ascii="仿宋" w:eastAsia="仿宋" w:hAnsi="仿宋" w:hint="eastAsia"/>
          <w:b/>
          <w:sz w:val="28"/>
          <w:szCs w:val="28"/>
        </w:rPr>
        <w:t>第十条</w:t>
      </w:r>
      <w:r w:rsidRPr="005F0CFD">
        <w:rPr>
          <w:rFonts w:ascii="仿宋" w:eastAsia="仿宋" w:hAnsi="仿宋" w:hint="eastAsia"/>
          <w:sz w:val="28"/>
          <w:szCs w:val="28"/>
        </w:rPr>
        <w:t xml:space="preserve"> 通过安全风险评估的实验室和实验项目，方可进行用房分配、</w:t>
      </w:r>
      <w:r w:rsidR="00AF770C">
        <w:rPr>
          <w:rFonts w:ascii="仿宋" w:eastAsia="仿宋" w:hAnsi="仿宋" w:hint="eastAsia"/>
          <w:sz w:val="28"/>
          <w:szCs w:val="28"/>
        </w:rPr>
        <w:t>实验室</w:t>
      </w:r>
      <w:r w:rsidRPr="005F0CFD">
        <w:rPr>
          <w:rFonts w:ascii="仿宋" w:eastAsia="仿宋" w:hAnsi="仿宋" w:hint="eastAsia"/>
          <w:sz w:val="28"/>
          <w:szCs w:val="28"/>
        </w:rPr>
        <w:t>建设和开展实验研究。</w:t>
      </w:r>
    </w:p>
    <w:p w:rsidR="005F0CFD" w:rsidRPr="005F0CFD" w:rsidRDefault="005F0CFD" w:rsidP="005F0CFD">
      <w:pPr>
        <w:jc w:val="left"/>
        <w:rPr>
          <w:rFonts w:ascii="仿宋" w:eastAsia="仿宋" w:hAnsi="仿宋"/>
          <w:sz w:val="28"/>
          <w:szCs w:val="28"/>
        </w:rPr>
      </w:pPr>
      <w:r w:rsidRPr="005F0CFD">
        <w:rPr>
          <w:rFonts w:ascii="仿宋" w:eastAsia="仿宋" w:hAnsi="仿宋" w:hint="eastAsia"/>
          <w:b/>
          <w:sz w:val="28"/>
          <w:szCs w:val="28"/>
        </w:rPr>
        <w:t>第十</w:t>
      </w:r>
      <w:r w:rsidR="00AF770C">
        <w:rPr>
          <w:rFonts w:ascii="仿宋" w:eastAsia="仿宋" w:hAnsi="仿宋" w:hint="eastAsia"/>
          <w:b/>
          <w:sz w:val="28"/>
          <w:szCs w:val="28"/>
        </w:rPr>
        <w:t>一</w:t>
      </w:r>
      <w:r w:rsidRPr="005F0CFD">
        <w:rPr>
          <w:rFonts w:ascii="仿宋" w:eastAsia="仿宋" w:hAnsi="仿宋" w:hint="eastAsia"/>
          <w:b/>
          <w:sz w:val="28"/>
          <w:szCs w:val="28"/>
        </w:rPr>
        <w:t>条</w:t>
      </w:r>
      <w:r w:rsidRPr="005F0CFD">
        <w:rPr>
          <w:rFonts w:ascii="仿宋" w:eastAsia="仿宋" w:hAnsi="仿宋" w:hint="eastAsia"/>
          <w:sz w:val="28"/>
          <w:szCs w:val="28"/>
        </w:rPr>
        <w:t xml:space="preserve"> 未通过安全风险评估的实验室和实验项目，应根据评估意见进行整改与完善，直至评估通过后，方可进行</w:t>
      </w:r>
      <w:r w:rsidR="00D25B3B">
        <w:rPr>
          <w:rFonts w:ascii="仿宋" w:eastAsia="仿宋" w:hAnsi="仿宋" w:hint="eastAsia"/>
          <w:sz w:val="28"/>
          <w:szCs w:val="28"/>
        </w:rPr>
        <w:t>实验室</w:t>
      </w:r>
      <w:r w:rsidRPr="005F0CFD">
        <w:rPr>
          <w:rFonts w:ascii="仿宋" w:eastAsia="仿宋" w:hAnsi="仿宋" w:hint="eastAsia"/>
          <w:sz w:val="28"/>
          <w:szCs w:val="28"/>
        </w:rPr>
        <w:t>建设与开展实验研究。</w:t>
      </w:r>
    </w:p>
    <w:p w:rsidR="005F0CFD" w:rsidRPr="005F0CFD" w:rsidRDefault="005F0CFD" w:rsidP="005F0CFD">
      <w:pPr>
        <w:ind w:firstLineChars="200" w:firstLine="562"/>
        <w:jc w:val="center"/>
        <w:rPr>
          <w:rFonts w:ascii="仿宋" w:eastAsia="仿宋" w:hAnsi="仿宋"/>
          <w:b/>
          <w:sz w:val="28"/>
          <w:szCs w:val="28"/>
        </w:rPr>
      </w:pPr>
      <w:r w:rsidRPr="005F0CFD">
        <w:rPr>
          <w:rFonts w:ascii="仿宋" w:eastAsia="仿宋" w:hAnsi="仿宋" w:hint="eastAsia"/>
          <w:b/>
          <w:sz w:val="28"/>
          <w:szCs w:val="28"/>
        </w:rPr>
        <w:t>第六章 附 则</w:t>
      </w:r>
    </w:p>
    <w:p w:rsidR="005F0CFD" w:rsidRPr="005F0CFD" w:rsidRDefault="005F0CFD" w:rsidP="005F0CFD">
      <w:pPr>
        <w:jc w:val="left"/>
        <w:rPr>
          <w:rFonts w:ascii="仿宋" w:eastAsia="仿宋" w:hAnsi="仿宋"/>
          <w:sz w:val="28"/>
          <w:szCs w:val="28"/>
        </w:rPr>
      </w:pPr>
      <w:r w:rsidRPr="005F0CFD">
        <w:rPr>
          <w:rFonts w:ascii="仿宋" w:eastAsia="仿宋" w:hAnsi="仿宋" w:hint="eastAsia"/>
          <w:b/>
          <w:sz w:val="28"/>
          <w:szCs w:val="28"/>
        </w:rPr>
        <w:t>第十三条</w:t>
      </w:r>
      <w:r w:rsidRPr="005F0CFD">
        <w:rPr>
          <w:rFonts w:ascii="仿宋" w:eastAsia="仿宋" w:hAnsi="仿宋" w:hint="eastAsia"/>
          <w:sz w:val="28"/>
          <w:szCs w:val="28"/>
        </w:rPr>
        <w:t xml:space="preserve"> 项目方案或工艺流程</w:t>
      </w:r>
      <w:r w:rsidR="00AF770C">
        <w:rPr>
          <w:rFonts w:ascii="仿宋" w:eastAsia="仿宋" w:hAnsi="仿宋" w:hint="eastAsia"/>
          <w:sz w:val="28"/>
          <w:szCs w:val="28"/>
        </w:rPr>
        <w:t>等</w:t>
      </w:r>
      <w:r w:rsidRPr="005F0CFD">
        <w:rPr>
          <w:rFonts w:ascii="仿宋" w:eastAsia="仿宋" w:hAnsi="仿宋" w:hint="eastAsia"/>
          <w:sz w:val="28"/>
          <w:szCs w:val="28"/>
        </w:rPr>
        <w:t>进行重大调整或发现未经评估的其它重大安全风险时，项目负责人需按照流程</w:t>
      </w:r>
      <w:r w:rsidR="00D25B3B">
        <w:rPr>
          <w:rFonts w:ascii="仿宋" w:eastAsia="仿宋" w:hAnsi="仿宋" w:hint="eastAsia"/>
          <w:sz w:val="28"/>
          <w:szCs w:val="28"/>
        </w:rPr>
        <w:t>立即</w:t>
      </w:r>
      <w:r w:rsidRPr="005F0CFD">
        <w:rPr>
          <w:rFonts w:ascii="仿宋" w:eastAsia="仿宋" w:hAnsi="仿宋" w:hint="eastAsia"/>
          <w:sz w:val="28"/>
          <w:szCs w:val="28"/>
        </w:rPr>
        <w:t>重新进行安全风险评估，及时主动采取有效管控防范措施。</w:t>
      </w:r>
    </w:p>
    <w:p w:rsidR="005F0CFD" w:rsidRPr="005F0CFD" w:rsidRDefault="005F0CFD" w:rsidP="005F0CFD">
      <w:pPr>
        <w:jc w:val="left"/>
        <w:rPr>
          <w:rFonts w:ascii="仿宋" w:eastAsia="仿宋" w:hAnsi="仿宋"/>
          <w:sz w:val="28"/>
          <w:szCs w:val="28"/>
        </w:rPr>
      </w:pPr>
      <w:r w:rsidRPr="005F0CFD">
        <w:rPr>
          <w:rFonts w:ascii="仿宋" w:eastAsia="仿宋" w:hAnsi="仿宋" w:hint="eastAsia"/>
          <w:b/>
          <w:sz w:val="28"/>
          <w:szCs w:val="28"/>
        </w:rPr>
        <w:t>第十四条</w:t>
      </w:r>
      <w:r w:rsidRPr="005F0CFD">
        <w:rPr>
          <w:rFonts w:ascii="仿宋" w:eastAsia="仿宋" w:hAnsi="仿宋" w:hint="eastAsia"/>
          <w:sz w:val="28"/>
          <w:szCs w:val="28"/>
        </w:rPr>
        <w:t xml:space="preserve"> 任何</w:t>
      </w:r>
      <w:r w:rsidR="00AF770C">
        <w:rPr>
          <w:rFonts w:ascii="仿宋" w:eastAsia="仿宋" w:hAnsi="仿宋" w:hint="eastAsia"/>
          <w:sz w:val="28"/>
          <w:szCs w:val="28"/>
        </w:rPr>
        <w:t>组织</w:t>
      </w:r>
      <w:r w:rsidRPr="005F0CFD">
        <w:rPr>
          <w:rFonts w:ascii="仿宋" w:eastAsia="仿宋" w:hAnsi="仿宋" w:hint="eastAsia"/>
          <w:sz w:val="28"/>
          <w:szCs w:val="28"/>
        </w:rPr>
        <w:t>和个人不得在我院未进行安全风险评估的实验室进行实验室建设和开展实验研究。</w:t>
      </w:r>
    </w:p>
    <w:p w:rsidR="005F0CFD" w:rsidRDefault="005F0CFD">
      <w:pPr>
        <w:widowControl/>
        <w:jc w:val="left"/>
        <w:rPr>
          <w:rFonts w:ascii="仿宋" w:eastAsia="仿宋" w:hAnsi="仿宋"/>
          <w:sz w:val="28"/>
          <w:szCs w:val="28"/>
        </w:rPr>
      </w:pPr>
      <w:r w:rsidRPr="005F0CFD">
        <w:rPr>
          <w:rFonts w:ascii="仿宋" w:eastAsia="仿宋" w:hAnsi="仿宋" w:hint="eastAsia"/>
          <w:b/>
          <w:sz w:val="28"/>
          <w:szCs w:val="28"/>
        </w:rPr>
        <w:t>第十</w:t>
      </w:r>
      <w:r w:rsidR="00AF770C">
        <w:rPr>
          <w:rFonts w:ascii="仿宋" w:eastAsia="仿宋" w:hAnsi="仿宋" w:hint="eastAsia"/>
          <w:b/>
          <w:sz w:val="28"/>
          <w:szCs w:val="28"/>
        </w:rPr>
        <w:t>五</w:t>
      </w:r>
      <w:r w:rsidRPr="005F0CFD">
        <w:rPr>
          <w:rFonts w:ascii="仿宋" w:eastAsia="仿宋" w:hAnsi="仿宋" w:hint="eastAsia"/>
          <w:b/>
          <w:sz w:val="28"/>
          <w:szCs w:val="28"/>
        </w:rPr>
        <w:t>条</w:t>
      </w:r>
      <w:r w:rsidRPr="005F0CFD">
        <w:rPr>
          <w:rFonts w:ascii="仿宋" w:eastAsia="仿宋" w:hAnsi="仿宋" w:hint="eastAsia"/>
          <w:sz w:val="28"/>
          <w:szCs w:val="28"/>
        </w:rPr>
        <w:t xml:space="preserve"> 本办法自发布之日起施行，由</w:t>
      </w:r>
      <w:r>
        <w:rPr>
          <w:rFonts w:ascii="仿宋" w:eastAsia="仿宋" w:hAnsi="仿宋" w:hint="eastAsia"/>
          <w:sz w:val="28"/>
          <w:szCs w:val="28"/>
        </w:rPr>
        <w:t>生物工程</w:t>
      </w:r>
      <w:r w:rsidRPr="005F0CFD">
        <w:rPr>
          <w:rFonts w:ascii="仿宋" w:eastAsia="仿宋" w:hAnsi="仿宋" w:hint="eastAsia"/>
          <w:sz w:val="28"/>
          <w:szCs w:val="28"/>
        </w:rPr>
        <w:t>学院负责解释。</w:t>
      </w:r>
      <w:r w:rsidRPr="005F0CFD">
        <w:rPr>
          <w:rFonts w:ascii="仿宋" w:eastAsia="仿宋" w:hAnsi="仿宋" w:hint="eastAsia"/>
          <w:sz w:val="28"/>
          <w:szCs w:val="28"/>
        </w:rPr>
        <w:cr/>
        <w:t xml:space="preserve">  </w:t>
      </w:r>
      <w:r w:rsidRPr="005F0CFD">
        <w:rPr>
          <w:rFonts w:ascii="仿宋" w:eastAsia="仿宋" w:hAnsi="仿宋" w:hint="eastAsia"/>
          <w:sz w:val="28"/>
          <w:szCs w:val="28"/>
        </w:rPr>
        <w:cr/>
      </w:r>
      <w:r>
        <w:rPr>
          <w:rFonts w:ascii="仿宋" w:eastAsia="仿宋" w:hAnsi="仿宋"/>
          <w:sz w:val="28"/>
          <w:szCs w:val="28"/>
        </w:rPr>
        <w:br w:type="page"/>
      </w:r>
    </w:p>
    <w:p w:rsidR="005F0CFD" w:rsidRDefault="005F0CFD" w:rsidP="005F0CFD">
      <w:pPr>
        <w:jc w:val="left"/>
        <w:rPr>
          <w:rFonts w:ascii="仿宋" w:eastAsia="仿宋" w:hAnsi="仿宋"/>
          <w:sz w:val="28"/>
          <w:szCs w:val="28"/>
        </w:rPr>
      </w:pPr>
      <w:r>
        <w:rPr>
          <w:rFonts w:ascii="仿宋" w:eastAsia="仿宋" w:hAnsi="仿宋" w:hint="eastAsia"/>
          <w:sz w:val="28"/>
          <w:szCs w:val="28"/>
        </w:rPr>
        <w:lastRenderedPageBreak/>
        <w:t>附表1：</w:t>
      </w:r>
    </w:p>
    <w:p w:rsidR="005F0CFD" w:rsidRDefault="005F0CFD" w:rsidP="005F0CFD">
      <w:pPr>
        <w:jc w:val="center"/>
        <w:rPr>
          <w:rFonts w:ascii="仿宋" w:eastAsia="仿宋" w:hAnsi="仿宋"/>
          <w:sz w:val="28"/>
          <w:szCs w:val="28"/>
        </w:rPr>
      </w:pPr>
      <w:r>
        <w:rPr>
          <w:rFonts w:ascii="仿宋" w:eastAsia="仿宋" w:hAnsi="仿宋" w:hint="eastAsia"/>
          <w:sz w:val="28"/>
          <w:szCs w:val="28"/>
        </w:rPr>
        <w:t>实验室安全风险评估表</w:t>
      </w:r>
    </w:p>
    <w:tbl>
      <w:tblPr>
        <w:tblW w:w="0" w:type="auto"/>
        <w:tblInd w:w="1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3"/>
        <w:gridCol w:w="1122"/>
        <w:gridCol w:w="2126"/>
        <w:gridCol w:w="652"/>
        <w:gridCol w:w="624"/>
        <w:gridCol w:w="2923"/>
      </w:tblGrid>
      <w:tr w:rsidR="005E3A15" w:rsidRPr="005E3A15" w:rsidTr="005E3A15">
        <w:trPr>
          <w:trHeight w:val="405"/>
        </w:trPr>
        <w:tc>
          <w:tcPr>
            <w:tcW w:w="8280" w:type="dxa"/>
            <w:gridSpan w:val="6"/>
            <w:vAlign w:val="center"/>
          </w:tcPr>
          <w:p w:rsidR="005E3A15" w:rsidRPr="005E3A15" w:rsidRDefault="005E3A15" w:rsidP="005E3A15">
            <w:pPr>
              <w:jc w:val="left"/>
              <w:rPr>
                <w:rFonts w:ascii="仿宋" w:eastAsia="仿宋" w:hAnsi="仿宋"/>
                <w:b/>
                <w:sz w:val="24"/>
                <w:szCs w:val="24"/>
              </w:rPr>
            </w:pPr>
            <w:r w:rsidRPr="005E3A15">
              <w:rPr>
                <w:rFonts w:ascii="仿宋" w:eastAsia="仿宋" w:hAnsi="仿宋" w:hint="eastAsia"/>
                <w:b/>
                <w:sz w:val="24"/>
                <w:szCs w:val="24"/>
              </w:rPr>
              <w:t>一、实验室基本信息</w:t>
            </w:r>
          </w:p>
        </w:tc>
      </w:tr>
      <w:tr w:rsidR="005E3A15" w:rsidRPr="005E3A15" w:rsidTr="005E3A15">
        <w:trPr>
          <w:trHeight w:val="517"/>
        </w:trPr>
        <w:tc>
          <w:tcPr>
            <w:tcW w:w="1955" w:type="dxa"/>
            <w:gridSpan w:val="2"/>
            <w:vAlign w:val="center"/>
          </w:tcPr>
          <w:p w:rsidR="005E3A15" w:rsidRPr="005E3A15" w:rsidRDefault="005E3A15" w:rsidP="005E3A15">
            <w:pPr>
              <w:jc w:val="center"/>
              <w:rPr>
                <w:rFonts w:ascii="仿宋" w:eastAsia="仿宋" w:hAnsi="仿宋"/>
                <w:sz w:val="24"/>
                <w:szCs w:val="24"/>
              </w:rPr>
            </w:pPr>
            <w:r w:rsidRPr="005E3A15">
              <w:rPr>
                <w:rFonts w:ascii="仿宋" w:eastAsia="仿宋" w:hAnsi="仿宋" w:hint="eastAsia"/>
                <w:sz w:val="24"/>
                <w:szCs w:val="24"/>
              </w:rPr>
              <w:t>实验室地理位置</w:t>
            </w:r>
          </w:p>
        </w:tc>
        <w:tc>
          <w:tcPr>
            <w:tcW w:w="6325" w:type="dxa"/>
            <w:gridSpan w:val="4"/>
            <w:vAlign w:val="center"/>
          </w:tcPr>
          <w:p w:rsidR="005E3A15" w:rsidRPr="005E3A15" w:rsidRDefault="005E3A15" w:rsidP="005E3A15">
            <w:pPr>
              <w:jc w:val="left"/>
              <w:rPr>
                <w:rFonts w:ascii="仿宋" w:eastAsia="仿宋" w:hAnsi="仿宋"/>
                <w:sz w:val="24"/>
                <w:szCs w:val="24"/>
              </w:rPr>
            </w:pPr>
            <w:r>
              <w:rPr>
                <w:rFonts w:ascii="仿宋" w:eastAsia="仿宋" w:hAnsi="仿宋" w:hint="eastAsia"/>
                <w:sz w:val="24"/>
                <w:szCs w:val="24"/>
              </w:rPr>
              <w:t xml:space="preserve">        校区         楼          室</w:t>
            </w:r>
          </w:p>
        </w:tc>
      </w:tr>
      <w:tr w:rsidR="005E3A15" w:rsidRPr="005E3A15" w:rsidTr="005E3A15">
        <w:trPr>
          <w:trHeight w:val="488"/>
        </w:trPr>
        <w:tc>
          <w:tcPr>
            <w:tcW w:w="1955" w:type="dxa"/>
            <w:gridSpan w:val="2"/>
            <w:vAlign w:val="center"/>
          </w:tcPr>
          <w:p w:rsidR="005E3A15" w:rsidRPr="005E3A15" w:rsidRDefault="005E3A15" w:rsidP="005E3A15">
            <w:pPr>
              <w:jc w:val="center"/>
              <w:rPr>
                <w:rFonts w:ascii="仿宋" w:eastAsia="仿宋" w:hAnsi="仿宋"/>
                <w:sz w:val="24"/>
                <w:szCs w:val="24"/>
              </w:rPr>
            </w:pPr>
            <w:r>
              <w:rPr>
                <w:rFonts w:ascii="仿宋" w:eastAsia="仿宋" w:hAnsi="仿宋" w:hint="eastAsia"/>
                <w:sz w:val="24"/>
                <w:szCs w:val="24"/>
              </w:rPr>
              <w:t>实验室建设类型</w:t>
            </w:r>
          </w:p>
        </w:tc>
        <w:tc>
          <w:tcPr>
            <w:tcW w:w="6325" w:type="dxa"/>
            <w:gridSpan w:val="4"/>
            <w:vAlign w:val="center"/>
          </w:tcPr>
          <w:p w:rsidR="005E3A15" w:rsidRPr="005E3A15" w:rsidRDefault="00D54373" w:rsidP="005E3A15">
            <w:pPr>
              <w:jc w:val="center"/>
              <w:rPr>
                <w:rFonts w:ascii="仿宋" w:eastAsia="仿宋" w:hAnsi="仿宋"/>
                <w:sz w:val="24"/>
                <w:szCs w:val="24"/>
              </w:rPr>
            </w:pPr>
            <w:r w:rsidRPr="005E3A15">
              <w:rPr>
                <w:rFonts w:ascii="仿宋" w:eastAsia="仿宋" w:hAnsi="仿宋" w:hint="eastAsia"/>
                <w:sz w:val="24"/>
                <w:szCs w:val="24"/>
              </w:rPr>
              <w:t>□</w:t>
            </w:r>
            <w:r w:rsidR="005E3A15" w:rsidRPr="005E3A15">
              <w:rPr>
                <w:rFonts w:ascii="仿宋" w:eastAsia="仿宋" w:hAnsi="仿宋" w:hint="eastAsia"/>
                <w:sz w:val="24"/>
                <w:szCs w:val="24"/>
              </w:rPr>
              <w:t>现有 □新建 □</w:t>
            </w:r>
            <w:r w:rsidR="005E3A15">
              <w:rPr>
                <w:rFonts w:ascii="仿宋" w:eastAsia="仿宋" w:hAnsi="仿宋" w:hint="eastAsia"/>
                <w:sz w:val="24"/>
                <w:szCs w:val="24"/>
              </w:rPr>
              <w:t xml:space="preserve">扩建 </w:t>
            </w:r>
            <w:r w:rsidR="005E3A15" w:rsidRPr="005E3A15">
              <w:rPr>
                <w:rFonts w:ascii="仿宋" w:eastAsia="仿宋" w:hAnsi="仿宋" w:hint="eastAsia"/>
                <w:sz w:val="24"/>
                <w:szCs w:val="24"/>
              </w:rPr>
              <w:t>□</w:t>
            </w:r>
            <w:r w:rsidR="005E3A15">
              <w:rPr>
                <w:rFonts w:ascii="仿宋" w:eastAsia="仿宋" w:hAnsi="仿宋" w:hint="eastAsia"/>
                <w:sz w:val="24"/>
                <w:szCs w:val="24"/>
              </w:rPr>
              <w:t xml:space="preserve">改建 </w:t>
            </w:r>
            <w:r w:rsidR="005E3A15" w:rsidRPr="005E3A15">
              <w:rPr>
                <w:rFonts w:ascii="仿宋" w:eastAsia="仿宋" w:hAnsi="仿宋" w:hint="eastAsia"/>
                <w:sz w:val="24"/>
                <w:szCs w:val="24"/>
              </w:rPr>
              <w:t>□</w:t>
            </w:r>
            <w:r w:rsidR="005E3A15">
              <w:rPr>
                <w:rFonts w:ascii="仿宋" w:eastAsia="仿宋" w:hAnsi="仿宋" w:hint="eastAsia"/>
                <w:sz w:val="24"/>
                <w:szCs w:val="24"/>
              </w:rPr>
              <w:t>调整</w:t>
            </w:r>
          </w:p>
        </w:tc>
      </w:tr>
      <w:tr w:rsidR="005E3A15" w:rsidRPr="005E3A15" w:rsidTr="005E3A15">
        <w:trPr>
          <w:trHeight w:val="405"/>
        </w:trPr>
        <w:tc>
          <w:tcPr>
            <w:tcW w:w="1955" w:type="dxa"/>
            <w:gridSpan w:val="2"/>
            <w:vAlign w:val="center"/>
          </w:tcPr>
          <w:p w:rsidR="005E3A15" w:rsidRPr="005E3A15" w:rsidRDefault="005E3A15" w:rsidP="005E3A15">
            <w:pPr>
              <w:jc w:val="center"/>
              <w:rPr>
                <w:rFonts w:ascii="仿宋" w:eastAsia="仿宋" w:hAnsi="仿宋"/>
                <w:sz w:val="24"/>
                <w:szCs w:val="24"/>
              </w:rPr>
            </w:pPr>
            <w:r>
              <w:rPr>
                <w:rFonts w:ascii="仿宋" w:eastAsia="仿宋" w:hAnsi="仿宋" w:hint="eastAsia"/>
                <w:sz w:val="24"/>
                <w:szCs w:val="24"/>
              </w:rPr>
              <w:t>实验室负责人</w:t>
            </w:r>
          </w:p>
        </w:tc>
        <w:tc>
          <w:tcPr>
            <w:tcW w:w="2126" w:type="dxa"/>
            <w:vAlign w:val="center"/>
          </w:tcPr>
          <w:p w:rsidR="005E3A15" w:rsidRPr="005E3A15" w:rsidRDefault="005E3A15" w:rsidP="005E3A15">
            <w:pPr>
              <w:jc w:val="center"/>
              <w:rPr>
                <w:rFonts w:ascii="仿宋" w:eastAsia="仿宋" w:hAnsi="仿宋"/>
                <w:sz w:val="24"/>
                <w:szCs w:val="24"/>
              </w:rPr>
            </w:pPr>
          </w:p>
        </w:tc>
        <w:tc>
          <w:tcPr>
            <w:tcW w:w="1276" w:type="dxa"/>
            <w:gridSpan w:val="2"/>
            <w:vAlign w:val="center"/>
          </w:tcPr>
          <w:p w:rsidR="005E3A15" w:rsidRPr="005E3A15" w:rsidRDefault="005E3A15" w:rsidP="005E3A15">
            <w:pPr>
              <w:jc w:val="center"/>
              <w:rPr>
                <w:rFonts w:ascii="仿宋" w:eastAsia="仿宋" w:hAnsi="仿宋"/>
                <w:sz w:val="24"/>
                <w:szCs w:val="24"/>
              </w:rPr>
            </w:pPr>
            <w:r>
              <w:rPr>
                <w:rFonts w:ascii="仿宋" w:eastAsia="仿宋" w:hAnsi="仿宋" w:hint="eastAsia"/>
                <w:sz w:val="24"/>
                <w:szCs w:val="24"/>
              </w:rPr>
              <w:t>联系电话</w:t>
            </w:r>
          </w:p>
        </w:tc>
        <w:tc>
          <w:tcPr>
            <w:tcW w:w="2923" w:type="dxa"/>
            <w:vAlign w:val="center"/>
          </w:tcPr>
          <w:p w:rsidR="005E3A15" w:rsidRPr="005E3A15" w:rsidRDefault="005E3A15" w:rsidP="005E3A15">
            <w:pPr>
              <w:jc w:val="center"/>
              <w:rPr>
                <w:rFonts w:ascii="仿宋" w:eastAsia="仿宋" w:hAnsi="仿宋"/>
                <w:sz w:val="24"/>
                <w:szCs w:val="24"/>
              </w:rPr>
            </w:pPr>
          </w:p>
        </w:tc>
      </w:tr>
      <w:tr w:rsidR="00680D05" w:rsidRPr="005E3A15" w:rsidTr="00D90ADC">
        <w:trPr>
          <w:trHeight w:val="405"/>
        </w:trPr>
        <w:tc>
          <w:tcPr>
            <w:tcW w:w="1955" w:type="dxa"/>
            <w:gridSpan w:val="2"/>
            <w:vAlign w:val="center"/>
          </w:tcPr>
          <w:p w:rsidR="00680D05" w:rsidRDefault="00167F61" w:rsidP="005E3A15">
            <w:pPr>
              <w:jc w:val="center"/>
              <w:rPr>
                <w:rFonts w:ascii="仿宋" w:eastAsia="仿宋" w:hAnsi="仿宋"/>
                <w:sz w:val="24"/>
                <w:szCs w:val="24"/>
              </w:rPr>
            </w:pPr>
            <w:r>
              <w:rPr>
                <w:rFonts w:ascii="仿宋" w:eastAsia="仿宋" w:hAnsi="仿宋" w:hint="eastAsia"/>
                <w:sz w:val="24"/>
                <w:szCs w:val="24"/>
              </w:rPr>
              <w:t>实验室类型</w:t>
            </w:r>
          </w:p>
        </w:tc>
        <w:tc>
          <w:tcPr>
            <w:tcW w:w="6325" w:type="dxa"/>
            <w:gridSpan w:val="4"/>
            <w:vAlign w:val="center"/>
          </w:tcPr>
          <w:p w:rsidR="00680D05" w:rsidRPr="005E3A15" w:rsidRDefault="00167F61" w:rsidP="00167F61">
            <w:pPr>
              <w:jc w:val="left"/>
              <w:rPr>
                <w:rFonts w:ascii="仿宋" w:eastAsia="仿宋" w:hAnsi="仿宋"/>
                <w:sz w:val="24"/>
                <w:szCs w:val="24"/>
              </w:rPr>
            </w:pPr>
            <w:r w:rsidRPr="005E3A15">
              <w:rPr>
                <w:rFonts w:ascii="仿宋" w:eastAsia="仿宋" w:hAnsi="仿宋" w:hint="eastAsia"/>
                <w:sz w:val="24"/>
                <w:szCs w:val="24"/>
              </w:rPr>
              <w:t>□</w:t>
            </w:r>
            <w:r>
              <w:rPr>
                <w:rFonts w:ascii="仿宋" w:eastAsia="仿宋" w:hAnsi="仿宋" w:hint="eastAsia"/>
                <w:sz w:val="24"/>
                <w:szCs w:val="24"/>
              </w:rPr>
              <w:t xml:space="preserve">生物类 </w:t>
            </w:r>
            <w:r w:rsidRPr="005E3A15">
              <w:rPr>
                <w:rFonts w:ascii="仿宋" w:eastAsia="仿宋" w:hAnsi="仿宋" w:hint="eastAsia"/>
                <w:sz w:val="24"/>
                <w:szCs w:val="24"/>
              </w:rPr>
              <w:t>□</w:t>
            </w:r>
            <w:r>
              <w:rPr>
                <w:rFonts w:ascii="仿宋" w:eastAsia="仿宋" w:hAnsi="仿宋" w:hint="eastAsia"/>
                <w:sz w:val="24"/>
                <w:szCs w:val="24"/>
              </w:rPr>
              <w:t xml:space="preserve">化学类 </w:t>
            </w:r>
            <w:r w:rsidRPr="005E3A15">
              <w:rPr>
                <w:rFonts w:ascii="仿宋" w:eastAsia="仿宋" w:hAnsi="仿宋" w:hint="eastAsia"/>
                <w:sz w:val="24"/>
                <w:szCs w:val="24"/>
              </w:rPr>
              <w:t>□</w:t>
            </w:r>
            <w:r>
              <w:rPr>
                <w:rFonts w:ascii="仿宋" w:eastAsia="仿宋" w:hAnsi="仿宋" w:hint="eastAsia"/>
                <w:sz w:val="24"/>
                <w:szCs w:val="24"/>
              </w:rPr>
              <w:t>其他</w:t>
            </w:r>
            <w:r>
              <w:rPr>
                <w:rFonts w:ascii="仿宋" w:eastAsia="仿宋" w:hAnsi="仿宋" w:hint="eastAsia"/>
                <w:sz w:val="24"/>
                <w:szCs w:val="24"/>
                <w:u w:val="single"/>
              </w:rPr>
              <w:t xml:space="preserve">             </w:t>
            </w:r>
          </w:p>
        </w:tc>
      </w:tr>
      <w:tr w:rsidR="00167F61" w:rsidRPr="005E3A15" w:rsidTr="00D90ADC">
        <w:trPr>
          <w:trHeight w:val="405"/>
        </w:trPr>
        <w:tc>
          <w:tcPr>
            <w:tcW w:w="1955" w:type="dxa"/>
            <w:gridSpan w:val="2"/>
            <w:vAlign w:val="center"/>
          </w:tcPr>
          <w:p w:rsidR="00167F61" w:rsidRDefault="00167F61" w:rsidP="005E3A15">
            <w:pPr>
              <w:jc w:val="center"/>
              <w:rPr>
                <w:rFonts w:ascii="仿宋" w:eastAsia="仿宋" w:hAnsi="仿宋"/>
                <w:sz w:val="24"/>
                <w:szCs w:val="24"/>
              </w:rPr>
            </w:pPr>
            <w:r>
              <w:rPr>
                <w:rFonts w:ascii="仿宋" w:eastAsia="仿宋" w:hAnsi="仿宋" w:hint="eastAsia"/>
                <w:sz w:val="24"/>
                <w:szCs w:val="24"/>
              </w:rPr>
              <w:t>实验室风险级别</w:t>
            </w:r>
          </w:p>
        </w:tc>
        <w:tc>
          <w:tcPr>
            <w:tcW w:w="6325" w:type="dxa"/>
            <w:gridSpan w:val="4"/>
            <w:vAlign w:val="center"/>
          </w:tcPr>
          <w:p w:rsidR="00167F61" w:rsidRPr="005E3A15" w:rsidRDefault="00167F61" w:rsidP="00167F61">
            <w:pPr>
              <w:jc w:val="left"/>
              <w:rPr>
                <w:rFonts w:ascii="仿宋" w:eastAsia="仿宋" w:hAnsi="仿宋"/>
                <w:sz w:val="24"/>
                <w:szCs w:val="24"/>
              </w:rPr>
            </w:pPr>
            <w:r w:rsidRPr="005E3A15">
              <w:rPr>
                <w:rFonts w:ascii="仿宋" w:eastAsia="仿宋" w:hAnsi="仿宋" w:hint="eastAsia"/>
                <w:sz w:val="24"/>
                <w:szCs w:val="24"/>
              </w:rPr>
              <w:t>□</w:t>
            </w:r>
            <w:r>
              <w:rPr>
                <w:rFonts w:ascii="MS Mincho" w:hAnsi="MS Mincho" w:cs="MS Mincho" w:hint="eastAsia"/>
                <w:sz w:val="24"/>
                <w:szCs w:val="24"/>
              </w:rPr>
              <w:t>一级</w:t>
            </w:r>
            <w:r>
              <w:rPr>
                <w:rFonts w:ascii="MS Mincho" w:hAnsi="MS Mincho" w:cs="MS Mincho" w:hint="eastAsia"/>
                <w:sz w:val="24"/>
                <w:szCs w:val="24"/>
              </w:rPr>
              <w:t xml:space="preserve"> </w:t>
            </w:r>
            <w:r w:rsidRPr="005E3A15">
              <w:rPr>
                <w:rFonts w:ascii="仿宋" w:eastAsia="仿宋" w:hAnsi="仿宋" w:hint="eastAsia"/>
                <w:sz w:val="24"/>
                <w:szCs w:val="24"/>
              </w:rPr>
              <w:t>□</w:t>
            </w:r>
            <w:r>
              <w:rPr>
                <w:rFonts w:ascii="仿宋" w:eastAsia="仿宋" w:hAnsi="仿宋" w:hint="eastAsia"/>
                <w:sz w:val="24"/>
                <w:szCs w:val="24"/>
              </w:rPr>
              <w:t xml:space="preserve">二级 </w:t>
            </w:r>
            <w:r w:rsidRPr="005E3A15">
              <w:rPr>
                <w:rFonts w:ascii="仿宋" w:eastAsia="仿宋" w:hAnsi="仿宋" w:hint="eastAsia"/>
                <w:sz w:val="24"/>
                <w:szCs w:val="24"/>
              </w:rPr>
              <w:t>□</w:t>
            </w:r>
            <w:r>
              <w:rPr>
                <w:rFonts w:ascii="仿宋" w:eastAsia="仿宋" w:hAnsi="仿宋" w:hint="eastAsia"/>
                <w:sz w:val="24"/>
                <w:szCs w:val="24"/>
              </w:rPr>
              <w:t xml:space="preserve">三级 </w:t>
            </w:r>
            <w:r w:rsidRPr="005E3A15">
              <w:rPr>
                <w:rFonts w:ascii="仿宋" w:eastAsia="仿宋" w:hAnsi="仿宋" w:hint="eastAsia"/>
                <w:sz w:val="24"/>
                <w:szCs w:val="24"/>
              </w:rPr>
              <w:t>□</w:t>
            </w:r>
            <w:r>
              <w:rPr>
                <w:rFonts w:ascii="仿宋" w:eastAsia="仿宋" w:hAnsi="仿宋" w:hint="eastAsia"/>
                <w:sz w:val="24"/>
                <w:szCs w:val="24"/>
              </w:rPr>
              <w:t>四级</w:t>
            </w:r>
          </w:p>
        </w:tc>
      </w:tr>
      <w:tr w:rsidR="005E3A15" w:rsidRPr="005E3A15" w:rsidTr="005E3A15">
        <w:trPr>
          <w:trHeight w:val="510"/>
        </w:trPr>
        <w:tc>
          <w:tcPr>
            <w:tcW w:w="8280" w:type="dxa"/>
            <w:gridSpan w:val="6"/>
            <w:vAlign w:val="center"/>
          </w:tcPr>
          <w:p w:rsidR="005E3A15" w:rsidRPr="003926FA" w:rsidRDefault="00167F61" w:rsidP="00276D8F">
            <w:pPr>
              <w:jc w:val="left"/>
              <w:rPr>
                <w:rFonts w:ascii="仿宋" w:eastAsia="仿宋" w:hAnsi="仿宋"/>
                <w:b/>
                <w:sz w:val="24"/>
                <w:szCs w:val="24"/>
              </w:rPr>
            </w:pPr>
            <w:r>
              <w:rPr>
                <w:rFonts w:ascii="仿宋" w:eastAsia="仿宋" w:hAnsi="仿宋" w:hint="eastAsia"/>
                <w:b/>
                <w:sz w:val="24"/>
                <w:szCs w:val="24"/>
              </w:rPr>
              <w:t>二</w:t>
            </w:r>
            <w:r w:rsidR="00276D8F" w:rsidRPr="003926FA">
              <w:rPr>
                <w:rFonts w:ascii="仿宋" w:eastAsia="仿宋" w:hAnsi="仿宋" w:hint="eastAsia"/>
                <w:b/>
                <w:sz w:val="24"/>
                <w:szCs w:val="24"/>
              </w:rPr>
              <w:t>、主要危险源及风险防控措施</w:t>
            </w:r>
          </w:p>
        </w:tc>
      </w:tr>
      <w:tr w:rsidR="005E3A15" w:rsidRPr="005E3A15" w:rsidTr="005E3A15">
        <w:trPr>
          <w:trHeight w:val="525"/>
        </w:trPr>
        <w:tc>
          <w:tcPr>
            <w:tcW w:w="833" w:type="dxa"/>
            <w:vAlign w:val="center"/>
          </w:tcPr>
          <w:p w:rsidR="005E3A15" w:rsidRPr="005E3A15" w:rsidRDefault="00276D8F" w:rsidP="005E3A15">
            <w:pPr>
              <w:jc w:val="center"/>
              <w:rPr>
                <w:rFonts w:ascii="仿宋" w:eastAsia="仿宋" w:hAnsi="仿宋"/>
                <w:sz w:val="24"/>
                <w:szCs w:val="24"/>
              </w:rPr>
            </w:pPr>
            <w:r>
              <w:rPr>
                <w:rFonts w:ascii="仿宋" w:eastAsia="仿宋" w:hAnsi="仿宋" w:hint="eastAsia"/>
                <w:sz w:val="24"/>
                <w:szCs w:val="24"/>
              </w:rPr>
              <w:t>序号</w:t>
            </w:r>
          </w:p>
        </w:tc>
        <w:tc>
          <w:tcPr>
            <w:tcW w:w="3900" w:type="dxa"/>
            <w:gridSpan w:val="3"/>
            <w:vAlign w:val="center"/>
          </w:tcPr>
          <w:p w:rsidR="00276D8F" w:rsidRPr="00276D8F" w:rsidRDefault="00276D8F" w:rsidP="00276D8F">
            <w:pPr>
              <w:jc w:val="center"/>
              <w:rPr>
                <w:rFonts w:ascii="仿宋" w:eastAsia="仿宋" w:hAnsi="仿宋"/>
                <w:sz w:val="24"/>
                <w:szCs w:val="24"/>
              </w:rPr>
            </w:pPr>
            <w:r w:rsidRPr="00276D8F">
              <w:rPr>
                <w:rFonts w:ascii="仿宋" w:eastAsia="仿宋" w:hAnsi="仿宋" w:hint="eastAsia"/>
                <w:sz w:val="24"/>
                <w:szCs w:val="24"/>
              </w:rPr>
              <w:t>主要危险源</w:t>
            </w:r>
          </w:p>
          <w:p w:rsidR="005E3A15" w:rsidRPr="005E3A15" w:rsidRDefault="00276D8F" w:rsidP="00A245F2">
            <w:pPr>
              <w:jc w:val="center"/>
              <w:rPr>
                <w:rFonts w:ascii="仿宋" w:eastAsia="仿宋" w:hAnsi="仿宋"/>
                <w:sz w:val="24"/>
                <w:szCs w:val="24"/>
              </w:rPr>
            </w:pPr>
            <w:r w:rsidRPr="00276D8F">
              <w:rPr>
                <w:rFonts w:ascii="仿宋" w:eastAsia="仿宋" w:hAnsi="仿宋" w:hint="eastAsia"/>
                <w:sz w:val="24"/>
                <w:szCs w:val="24"/>
              </w:rPr>
              <w:t>（包括</w:t>
            </w:r>
            <w:r w:rsidR="00A245F2">
              <w:rPr>
                <w:rFonts w:ascii="仿宋" w:eastAsia="仿宋" w:hAnsi="仿宋" w:hint="eastAsia"/>
                <w:sz w:val="24"/>
                <w:szCs w:val="24"/>
              </w:rPr>
              <w:t>病原微生物、生物材料、危险物品</w:t>
            </w:r>
            <w:r w:rsidRPr="00276D8F">
              <w:rPr>
                <w:rFonts w:ascii="仿宋" w:eastAsia="仿宋" w:hAnsi="仿宋" w:hint="eastAsia"/>
                <w:sz w:val="24"/>
                <w:szCs w:val="24"/>
              </w:rPr>
              <w:t>、</w:t>
            </w:r>
            <w:r w:rsidR="00A245F2" w:rsidRPr="00276D8F">
              <w:rPr>
                <w:rFonts w:ascii="仿宋" w:eastAsia="仿宋" w:hAnsi="仿宋" w:hint="eastAsia"/>
                <w:sz w:val="24"/>
                <w:szCs w:val="24"/>
              </w:rPr>
              <w:t>放射性物品、</w:t>
            </w:r>
            <w:r w:rsidRPr="00276D8F">
              <w:rPr>
                <w:rFonts w:ascii="仿宋" w:eastAsia="仿宋" w:hAnsi="仿宋" w:hint="eastAsia"/>
                <w:sz w:val="24"/>
                <w:szCs w:val="24"/>
              </w:rPr>
              <w:t>压力容器、</w:t>
            </w:r>
            <w:r w:rsidR="00A245F2">
              <w:rPr>
                <w:rFonts w:ascii="仿宋" w:eastAsia="仿宋" w:hAnsi="仿宋" w:hint="eastAsia"/>
                <w:sz w:val="24"/>
                <w:szCs w:val="24"/>
              </w:rPr>
              <w:t>气瓶、特殊设备</w:t>
            </w:r>
            <w:r w:rsidRPr="00276D8F">
              <w:rPr>
                <w:rFonts w:ascii="仿宋" w:eastAsia="仿宋" w:hAnsi="仿宋" w:hint="eastAsia"/>
                <w:sz w:val="24"/>
                <w:szCs w:val="24"/>
              </w:rPr>
              <w:t>、大功率设备等）</w:t>
            </w:r>
          </w:p>
        </w:tc>
        <w:tc>
          <w:tcPr>
            <w:tcW w:w="3547" w:type="dxa"/>
            <w:gridSpan w:val="2"/>
            <w:vAlign w:val="center"/>
          </w:tcPr>
          <w:p w:rsidR="00A245F2" w:rsidRPr="00A245F2" w:rsidRDefault="00A245F2" w:rsidP="00A245F2">
            <w:pPr>
              <w:jc w:val="center"/>
              <w:rPr>
                <w:rFonts w:ascii="仿宋" w:eastAsia="仿宋" w:hAnsi="仿宋"/>
                <w:sz w:val="24"/>
                <w:szCs w:val="24"/>
              </w:rPr>
            </w:pPr>
            <w:r w:rsidRPr="00A245F2">
              <w:rPr>
                <w:rFonts w:ascii="仿宋" w:eastAsia="仿宋" w:hAnsi="仿宋" w:hint="eastAsia"/>
                <w:sz w:val="24"/>
                <w:szCs w:val="24"/>
              </w:rPr>
              <w:t>拟采取的防控措施</w:t>
            </w:r>
          </w:p>
          <w:p w:rsidR="005E3A15" w:rsidRPr="005E3A15" w:rsidRDefault="00A245F2" w:rsidP="00A245F2">
            <w:pPr>
              <w:jc w:val="center"/>
              <w:rPr>
                <w:rFonts w:ascii="仿宋" w:eastAsia="仿宋" w:hAnsi="仿宋"/>
                <w:sz w:val="24"/>
                <w:szCs w:val="24"/>
              </w:rPr>
            </w:pPr>
            <w:r w:rsidRPr="00A245F2">
              <w:rPr>
                <w:rFonts w:ascii="仿宋" w:eastAsia="仿宋" w:hAnsi="仿宋" w:hint="eastAsia"/>
                <w:sz w:val="24"/>
                <w:szCs w:val="24"/>
              </w:rPr>
              <w:t>（从硬件设施、管理制度、操作规程、管理台账、防护措施、应急预案等方面阐述）</w:t>
            </w:r>
          </w:p>
        </w:tc>
      </w:tr>
      <w:tr w:rsidR="005E3A15" w:rsidRPr="005E3A15" w:rsidTr="005E3A15">
        <w:trPr>
          <w:trHeight w:val="525"/>
        </w:trPr>
        <w:tc>
          <w:tcPr>
            <w:tcW w:w="833" w:type="dxa"/>
            <w:vAlign w:val="center"/>
          </w:tcPr>
          <w:p w:rsidR="005E3A15" w:rsidRPr="00A245F2" w:rsidRDefault="00A245F2" w:rsidP="005E3A15">
            <w:pPr>
              <w:jc w:val="center"/>
              <w:rPr>
                <w:rFonts w:ascii="仿宋" w:eastAsia="仿宋" w:hAnsi="仿宋"/>
                <w:sz w:val="24"/>
                <w:szCs w:val="24"/>
              </w:rPr>
            </w:pPr>
            <w:r>
              <w:rPr>
                <w:rFonts w:ascii="仿宋" w:eastAsia="仿宋" w:hAnsi="仿宋" w:hint="eastAsia"/>
                <w:sz w:val="24"/>
                <w:szCs w:val="24"/>
              </w:rPr>
              <w:t>1</w:t>
            </w:r>
          </w:p>
        </w:tc>
        <w:tc>
          <w:tcPr>
            <w:tcW w:w="3900" w:type="dxa"/>
            <w:gridSpan w:val="3"/>
            <w:vAlign w:val="center"/>
          </w:tcPr>
          <w:p w:rsidR="005E3A15" w:rsidRPr="005E3A15" w:rsidRDefault="005E3A15" w:rsidP="005E3A15">
            <w:pPr>
              <w:jc w:val="center"/>
              <w:rPr>
                <w:rFonts w:ascii="仿宋" w:eastAsia="仿宋" w:hAnsi="仿宋"/>
                <w:sz w:val="24"/>
                <w:szCs w:val="24"/>
              </w:rPr>
            </w:pPr>
          </w:p>
        </w:tc>
        <w:tc>
          <w:tcPr>
            <w:tcW w:w="3547" w:type="dxa"/>
            <w:gridSpan w:val="2"/>
            <w:vAlign w:val="center"/>
          </w:tcPr>
          <w:p w:rsidR="005E3A15" w:rsidRPr="005E3A15" w:rsidRDefault="005E3A15" w:rsidP="005E3A15">
            <w:pPr>
              <w:jc w:val="center"/>
              <w:rPr>
                <w:rFonts w:ascii="仿宋" w:eastAsia="仿宋" w:hAnsi="仿宋"/>
                <w:sz w:val="24"/>
                <w:szCs w:val="24"/>
              </w:rPr>
            </w:pPr>
          </w:p>
        </w:tc>
      </w:tr>
      <w:tr w:rsidR="005E3A15" w:rsidRPr="005E3A15" w:rsidTr="005E3A15">
        <w:trPr>
          <w:trHeight w:val="510"/>
        </w:trPr>
        <w:tc>
          <w:tcPr>
            <w:tcW w:w="833" w:type="dxa"/>
            <w:vAlign w:val="center"/>
          </w:tcPr>
          <w:p w:rsidR="005E3A15" w:rsidRPr="005E3A15" w:rsidRDefault="00A245F2" w:rsidP="00A245F2">
            <w:pPr>
              <w:jc w:val="center"/>
              <w:rPr>
                <w:rFonts w:ascii="仿宋" w:eastAsia="仿宋" w:hAnsi="仿宋"/>
                <w:sz w:val="24"/>
                <w:szCs w:val="24"/>
              </w:rPr>
            </w:pPr>
            <w:r>
              <w:rPr>
                <w:rFonts w:ascii="仿宋" w:eastAsia="仿宋" w:hAnsi="仿宋" w:hint="eastAsia"/>
                <w:sz w:val="24"/>
                <w:szCs w:val="24"/>
              </w:rPr>
              <w:t>2</w:t>
            </w:r>
          </w:p>
        </w:tc>
        <w:tc>
          <w:tcPr>
            <w:tcW w:w="3900" w:type="dxa"/>
            <w:gridSpan w:val="3"/>
            <w:vAlign w:val="center"/>
          </w:tcPr>
          <w:p w:rsidR="005E3A15" w:rsidRPr="005E3A15" w:rsidRDefault="005E3A15" w:rsidP="005E3A15">
            <w:pPr>
              <w:jc w:val="center"/>
              <w:rPr>
                <w:rFonts w:ascii="仿宋" w:eastAsia="仿宋" w:hAnsi="仿宋"/>
                <w:sz w:val="24"/>
                <w:szCs w:val="24"/>
              </w:rPr>
            </w:pPr>
          </w:p>
        </w:tc>
        <w:tc>
          <w:tcPr>
            <w:tcW w:w="3547" w:type="dxa"/>
            <w:gridSpan w:val="2"/>
            <w:vAlign w:val="center"/>
          </w:tcPr>
          <w:p w:rsidR="005E3A15" w:rsidRPr="005E3A15" w:rsidRDefault="005E3A15" w:rsidP="005E3A15">
            <w:pPr>
              <w:jc w:val="center"/>
              <w:rPr>
                <w:rFonts w:ascii="仿宋" w:eastAsia="仿宋" w:hAnsi="仿宋"/>
                <w:sz w:val="24"/>
                <w:szCs w:val="24"/>
              </w:rPr>
            </w:pPr>
          </w:p>
        </w:tc>
      </w:tr>
      <w:tr w:rsidR="005E3A15" w:rsidRPr="005E3A15" w:rsidTr="005E3A15">
        <w:trPr>
          <w:trHeight w:val="510"/>
        </w:trPr>
        <w:tc>
          <w:tcPr>
            <w:tcW w:w="833" w:type="dxa"/>
            <w:vAlign w:val="center"/>
          </w:tcPr>
          <w:p w:rsidR="005E3A15" w:rsidRPr="005E3A15" w:rsidRDefault="00A245F2" w:rsidP="005E3A15">
            <w:pPr>
              <w:jc w:val="center"/>
              <w:rPr>
                <w:rFonts w:ascii="仿宋" w:eastAsia="仿宋" w:hAnsi="仿宋"/>
                <w:sz w:val="24"/>
                <w:szCs w:val="24"/>
              </w:rPr>
            </w:pPr>
            <w:r>
              <w:rPr>
                <w:rFonts w:ascii="仿宋" w:eastAsia="仿宋" w:hAnsi="仿宋" w:hint="eastAsia"/>
                <w:sz w:val="24"/>
                <w:szCs w:val="24"/>
              </w:rPr>
              <w:t>3</w:t>
            </w:r>
          </w:p>
        </w:tc>
        <w:tc>
          <w:tcPr>
            <w:tcW w:w="3900" w:type="dxa"/>
            <w:gridSpan w:val="3"/>
            <w:vAlign w:val="center"/>
          </w:tcPr>
          <w:p w:rsidR="005E3A15" w:rsidRPr="005E3A15" w:rsidRDefault="005E3A15" w:rsidP="005E3A15">
            <w:pPr>
              <w:jc w:val="center"/>
              <w:rPr>
                <w:rFonts w:ascii="仿宋" w:eastAsia="仿宋" w:hAnsi="仿宋"/>
                <w:sz w:val="24"/>
                <w:szCs w:val="24"/>
              </w:rPr>
            </w:pPr>
          </w:p>
        </w:tc>
        <w:tc>
          <w:tcPr>
            <w:tcW w:w="3547" w:type="dxa"/>
            <w:gridSpan w:val="2"/>
            <w:vAlign w:val="center"/>
          </w:tcPr>
          <w:p w:rsidR="005E3A15" w:rsidRPr="005E3A15" w:rsidRDefault="005E3A15" w:rsidP="005E3A15">
            <w:pPr>
              <w:jc w:val="center"/>
              <w:rPr>
                <w:rFonts w:ascii="仿宋" w:eastAsia="仿宋" w:hAnsi="仿宋"/>
                <w:sz w:val="24"/>
                <w:szCs w:val="24"/>
              </w:rPr>
            </w:pPr>
          </w:p>
        </w:tc>
      </w:tr>
      <w:tr w:rsidR="005E3A15" w:rsidRPr="005E3A15" w:rsidTr="005E3A15">
        <w:trPr>
          <w:trHeight w:val="510"/>
        </w:trPr>
        <w:tc>
          <w:tcPr>
            <w:tcW w:w="833" w:type="dxa"/>
            <w:vAlign w:val="center"/>
          </w:tcPr>
          <w:p w:rsidR="005E3A15" w:rsidRPr="005E3A15" w:rsidRDefault="00A245F2" w:rsidP="005E3A15">
            <w:pPr>
              <w:jc w:val="center"/>
              <w:rPr>
                <w:rFonts w:ascii="仿宋" w:eastAsia="仿宋" w:hAnsi="仿宋"/>
                <w:sz w:val="24"/>
                <w:szCs w:val="24"/>
              </w:rPr>
            </w:pPr>
            <w:r>
              <w:rPr>
                <w:rFonts w:ascii="仿宋" w:eastAsia="仿宋" w:hAnsi="仿宋" w:hint="eastAsia"/>
                <w:sz w:val="24"/>
                <w:szCs w:val="24"/>
              </w:rPr>
              <w:t>4</w:t>
            </w:r>
          </w:p>
        </w:tc>
        <w:tc>
          <w:tcPr>
            <w:tcW w:w="3900" w:type="dxa"/>
            <w:gridSpan w:val="3"/>
            <w:vAlign w:val="center"/>
          </w:tcPr>
          <w:p w:rsidR="005E3A15" w:rsidRPr="005E3A15" w:rsidRDefault="005E3A15" w:rsidP="005E3A15">
            <w:pPr>
              <w:jc w:val="center"/>
              <w:rPr>
                <w:rFonts w:ascii="仿宋" w:eastAsia="仿宋" w:hAnsi="仿宋"/>
                <w:sz w:val="24"/>
                <w:szCs w:val="24"/>
              </w:rPr>
            </w:pPr>
          </w:p>
        </w:tc>
        <w:tc>
          <w:tcPr>
            <w:tcW w:w="3547" w:type="dxa"/>
            <w:gridSpan w:val="2"/>
            <w:vAlign w:val="center"/>
          </w:tcPr>
          <w:p w:rsidR="005E3A15" w:rsidRPr="005E3A15" w:rsidRDefault="005E3A15" w:rsidP="005E3A15">
            <w:pPr>
              <w:jc w:val="center"/>
              <w:rPr>
                <w:rFonts w:ascii="仿宋" w:eastAsia="仿宋" w:hAnsi="仿宋"/>
                <w:sz w:val="24"/>
                <w:szCs w:val="24"/>
              </w:rPr>
            </w:pPr>
          </w:p>
        </w:tc>
      </w:tr>
      <w:tr w:rsidR="005E3A15" w:rsidRPr="005E3A15" w:rsidTr="005E3A15">
        <w:trPr>
          <w:trHeight w:val="510"/>
        </w:trPr>
        <w:tc>
          <w:tcPr>
            <w:tcW w:w="833" w:type="dxa"/>
            <w:vAlign w:val="center"/>
          </w:tcPr>
          <w:p w:rsidR="005E3A15" w:rsidRPr="005E3A15" w:rsidRDefault="00A245F2" w:rsidP="005E3A15">
            <w:pPr>
              <w:jc w:val="center"/>
              <w:rPr>
                <w:rFonts w:ascii="仿宋" w:eastAsia="仿宋" w:hAnsi="仿宋"/>
                <w:sz w:val="24"/>
                <w:szCs w:val="24"/>
              </w:rPr>
            </w:pPr>
            <w:r>
              <w:rPr>
                <w:rFonts w:ascii="仿宋" w:eastAsia="仿宋" w:hAnsi="仿宋" w:hint="eastAsia"/>
                <w:sz w:val="24"/>
                <w:szCs w:val="24"/>
              </w:rPr>
              <w:t>5</w:t>
            </w:r>
          </w:p>
        </w:tc>
        <w:tc>
          <w:tcPr>
            <w:tcW w:w="3900" w:type="dxa"/>
            <w:gridSpan w:val="3"/>
            <w:vAlign w:val="center"/>
          </w:tcPr>
          <w:p w:rsidR="005E3A15" w:rsidRPr="005E3A15" w:rsidRDefault="005E3A15" w:rsidP="005E3A15">
            <w:pPr>
              <w:jc w:val="center"/>
              <w:rPr>
                <w:rFonts w:ascii="仿宋" w:eastAsia="仿宋" w:hAnsi="仿宋"/>
                <w:sz w:val="24"/>
                <w:szCs w:val="24"/>
              </w:rPr>
            </w:pPr>
          </w:p>
        </w:tc>
        <w:tc>
          <w:tcPr>
            <w:tcW w:w="3547" w:type="dxa"/>
            <w:gridSpan w:val="2"/>
            <w:vAlign w:val="center"/>
          </w:tcPr>
          <w:p w:rsidR="005E3A15" w:rsidRPr="005E3A15" w:rsidRDefault="005E3A15" w:rsidP="005E3A15">
            <w:pPr>
              <w:jc w:val="center"/>
              <w:rPr>
                <w:rFonts w:ascii="仿宋" w:eastAsia="仿宋" w:hAnsi="仿宋"/>
                <w:sz w:val="24"/>
                <w:szCs w:val="24"/>
              </w:rPr>
            </w:pPr>
          </w:p>
        </w:tc>
      </w:tr>
      <w:tr w:rsidR="005E3A15" w:rsidRPr="005E3A15" w:rsidTr="005E3A15">
        <w:trPr>
          <w:trHeight w:val="510"/>
        </w:trPr>
        <w:tc>
          <w:tcPr>
            <w:tcW w:w="833" w:type="dxa"/>
            <w:vAlign w:val="center"/>
          </w:tcPr>
          <w:p w:rsidR="005E3A15" w:rsidRPr="005E3A15" w:rsidRDefault="00A245F2" w:rsidP="005E3A15">
            <w:pPr>
              <w:jc w:val="center"/>
              <w:rPr>
                <w:rFonts w:ascii="仿宋" w:eastAsia="仿宋" w:hAnsi="仿宋"/>
                <w:sz w:val="24"/>
                <w:szCs w:val="24"/>
              </w:rPr>
            </w:pPr>
            <w:r>
              <w:rPr>
                <w:rFonts w:ascii="仿宋" w:eastAsia="仿宋" w:hAnsi="仿宋"/>
                <w:sz w:val="24"/>
                <w:szCs w:val="24"/>
              </w:rPr>
              <w:t>…</w:t>
            </w:r>
          </w:p>
        </w:tc>
        <w:tc>
          <w:tcPr>
            <w:tcW w:w="3900" w:type="dxa"/>
            <w:gridSpan w:val="3"/>
            <w:vAlign w:val="center"/>
          </w:tcPr>
          <w:p w:rsidR="005E3A15" w:rsidRPr="005E3A15" w:rsidRDefault="005E3A15" w:rsidP="005E3A15">
            <w:pPr>
              <w:jc w:val="center"/>
              <w:rPr>
                <w:rFonts w:ascii="仿宋" w:eastAsia="仿宋" w:hAnsi="仿宋"/>
                <w:sz w:val="24"/>
                <w:szCs w:val="24"/>
              </w:rPr>
            </w:pPr>
          </w:p>
        </w:tc>
        <w:tc>
          <w:tcPr>
            <w:tcW w:w="3547" w:type="dxa"/>
            <w:gridSpan w:val="2"/>
            <w:vAlign w:val="center"/>
          </w:tcPr>
          <w:p w:rsidR="005E3A15" w:rsidRPr="005E3A15" w:rsidRDefault="005E3A15" w:rsidP="005E3A15">
            <w:pPr>
              <w:jc w:val="center"/>
              <w:rPr>
                <w:rFonts w:ascii="仿宋" w:eastAsia="仿宋" w:hAnsi="仿宋"/>
                <w:sz w:val="24"/>
                <w:szCs w:val="24"/>
              </w:rPr>
            </w:pPr>
          </w:p>
        </w:tc>
      </w:tr>
      <w:tr w:rsidR="005E3A15" w:rsidRPr="005E3A15" w:rsidTr="005E3A15">
        <w:trPr>
          <w:trHeight w:val="4080"/>
        </w:trPr>
        <w:tc>
          <w:tcPr>
            <w:tcW w:w="8280" w:type="dxa"/>
            <w:gridSpan w:val="6"/>
            <w:vAlign w:val="center"/>
          </w:tcPr>
          <w:p w:rsidR="005E3A15" w:rsidRPr="00A245F2" w:rsidRDefault="005E3A15" w:rsidP="00A245F2">
            <w:pPr>
              <w:ind w:right="120"/>
              <w:jc w:val="left"/>
              <w:rPr>
                <w:rFonts w:ascii="仿宋" w:eastAsia="仿宋" w:hAnsi="仿宋"/>
                <w:sz w:val="28"/>
                <w:szCs w:val="24"/>
              </w:rPr>
            </w:pPr>
            <w:r w:rsidRPr="00A245F2">
              <w:rPr>
                <w:rFonts w:ascii="仿宋" w:eastAsia="仿宋" w:hAnsi="仿宋" w:hint="eastAsia"/>
                <w:b/>
                <w:sz w:val="28"/>
                <w:szCs w:val="24"/>
              </w:rPr>
              <w:t>实验室负责人承诺</w:t>
            </w:r>
            <w:r w:rsidR="00A245F2" w:rsidRPr="00A245F2">
              <w:rPr>
                <w:rFonts w:ascii="仿宋" w:eastAsia="仿宋" w:hAnsi="仿宋" w:hint="eastAsia"/>
                <w:sz w:val="28"/>
                <w:szCs w:val="24"/>
              </w:rPr>
              <w:t>：</w:t>
            </w:r>
          </w:p>
          <w:p w:rsidR="00A245F2" w:rsidRPr="00A245F2" w:rsidRDefault="00A245F2" w:rsidP="00A245F2">
            <w:pPr>
              <w:ind w:right="120" w:firstLineChars="200" w:firstLine="560"/>
              <w:jc w:val="left"/>
              <w:rPr>
                <w:rFonts w:ascii="仿宋" w:eastAsia="仿宋" w:hAnsi="仿宋"/>
                <w:sz w:val="28"/>
                <w:szCs w:val="24"/>
              </w:rPr>
            </w:pPr>
            <w:r w:rsidRPr="00A245F2">
              <w:rPr>
                <w:rFonts w:ascii="仿宋" w:eastAsia="仿宋" w:hAnsi="仿宋" w:hint="eastAsia"/>
                <w:sz w:val="28"/>
                <w:szCs w:val="24"/>
              </w:rPr>
              <w:t>本人对实验室存在的风险进行全面分析评估，保证填写内容真实、准确、完整，并认真落实学校</w:t>
            </w:r>
            <w:r>
              <w:rPr>
                <w:rFonts w:ascii="仿宋" w:eastAsia="仿宋" w:hAnsi="仿宋" w:hint="eastAsia"/>
                <w:sz w:val="28"/>
                <w:szCs w:val="24"/>
              </w:rPr>
              <w:t>、学院</w:t>
            </w:r>
            <w:r w:rsidRPr="00A245F2">
              <w:rPr>
                <w:rFonts w:ascii="仿宋" w:eastAsia="仿宋" w:hAnsi="仿宋" w:hint="eastAsia"/>
                <w:sz w:val="28"/>
                <w:szCs w:val="24"/>
              </w:rPr>
              <w:t>实验室安全管理制度，防控风险，消除隐患，确保安全。</w:t>
            </w:r>
          </w:p>
          <w:p w:rsidR="00A245F2" w:rsidRDefault="00A245F2" w:rsidP="00A245F2">
            <w:pPr>
              <w:ind w:right="120" w:firstLineChars="1300" w:firstLine="3640"/>
              <w:jc w:val="left"/>
              <w:rPr>
                <w:rFonts w:ascii="仿宋" w:eastAsia="仿宋" w:hAnsi="仿宋"/>
                <w:sz w:val="28"/>
                <w:szCs w:val="24"/>
              </w:rPr>
            </w:pPr>
            <w:r w:rsidRPr="00A245F2">
              <w:rPr>
                <w:rFonts w:ascii="仿宋" w:eastAsia="仿宋" w:hAnsi="仿宋" w:hint="eastAsia"/>
                <w:sz w:val="28"/>
                <w:szCs w:val="24"/>
              </w:rPr>
              <w:t xml:space="preserve">实验室负责人签字： </w:t>
            </w:r>
          </w:p>
          <w:p w:rsidR="00A245F2" w:rsidRPr="005E3A15" w:rsidRDefault="00A245F2" w:rsidP="00A245F2">
            <w:pPr>
              <w:ind w:right="120" w:firstLineChars="2100" w:firstLine="5880"/>
              <w:jc w:val="left"/>
              <w:rPr>
                <w:rFonts w:ascii="仿宋" w:eastAsia="仿宋" w:hAnsi="仿宋"/>
                <w:sz w:val="24"/>
                <w:szCs w:val="24"/>
              </w:rPr>
            </w:pPr>
            <w:r w:rsidRPr="00A245F2">
              <w:rPr>
                <w:rFonts w:ascii="仿宋" w:eastAsia="仿宋" w:hAnsi="仿宋" w:hint="eastAsia"/>
                <w:sz w:val="28"/>
                <w:szCs w:val="24"/>
              </w:rPr>
              <w:t xml:space="preserve">年 </w:t>
            </w:r>
            <w:r>
              <w:rPr>
                <w:rFonts w:ascii="仿宋" w:eastAsia="仿宋" w:hAnsi="仿宋" w:hint="eastAsia"/>
                <w:sz w:val="28"/>
                <w:szCs w:val="24"/>
              </w:rPr>
              <w:t xml:space="preserve">  </w:t>
            </w:r>
            <w:r w:rsidRPr="00A245F2">
              <w:rPr>
                <w:rFonts w:ascii="仿宋" w:eastAsia="仿宋" w:hAnsi="仿宋" w:hint="eastAsia"/>
                <w:sz w:val="28"/>
                <w:szCs w:val="24"/>
              </w:rPr>
              <w:t xml:space="preserve">月 </w:t>
            </w:r>
            <w:r>
              <w:rPr>
                <w:rFonts w:ascii="仿宋" w:eastAsia="仿宋" w:hAnsi="仿宋" w:hint="eastAsia"/>
                <w:sz w:val="28"/>
                <w:szCs w:val="24"/>
              </w:rPr>
              <w:t xml:space="preserve">  </w:t>
            </w:r>
            <w:r w:rsidRPr="00A245F2">
              <w:rPr>
                <w:rFonts w:ascii="仿宋" w:eastAsia="仿宋" w:hAnsi="仿宋" w:hint="eastAsia"/>
                <w:sz w:val="28"/>
                <w:szCs w:val="24"/>
              </w:rPr>
              <w:t>日</w:t>
            </w:r>
          </w:p>
        </w:tc>
      </w:tr>
      <w:tr w:rsidR="005E3A15" w:rsidRPr="005E3A15" w:rsidTr="005E3A15">
        <w:trPr>
          <w:trHeight w:val="2378"/>
        </w:trPr>
        <w:tc>
          <w:tcPr>
            <w:tcW w:w="8280" w:type="dxa"/>
            <w:gridSpan w:val="6"/>
            <w:vAlign w:val="center"/>
          </w:tcPr>
          <w:p w:rsidR="005E3A15" w:rsidRPr="00A245F2" w:rsidRDefault="004D6DEB" w:rsidP="00A245F2">
            <w:pPr>
              <w:jc w:val="left"/>
              <w:rPr>
                <w:rFonts w:ascii="仿宋" w:eastAsia="仿宋" w:hAnsi="仿宋"/>
                <w:b/>
                <w:sz w:val="28"/>
                <w:szCs w:val="24"/>
              </w:rPr>
            </w:pPr>
            <w:r>
              <w:rPr>
                <w:rFonts w:ascii="仿宋" w:eastAsia="仿宋" w:hAnsi="仿宋" w:hint="eastAsia"/>
                <w:b/>
                <w:sz w:val="28"/>
                <w:szCs w:val="24"/>
              </w:rPr>
              <w:lastRenderedPageBreak/>
              <w:t>安委会评估</w:t>
            </w:r>
            <w:r w:rsidR="005E3A15" w:rsidRPr="00A245F2">
              <w:rPr>
                <w:rFonts w:ascii="仿宋" w:eastAsia="仿宋" w:hAnsi="仿宋" w:hint="eastAsia"/>
                <w:b/>
                <w:sz w:val="28"/>
                <w:szCs w:val="24"/>
              </w:rPr>
              <w:t>意见</w:t>
            </w:r>
            <w:r w:rsidR="00A245F2" w:rsidRPr="00A245F2">
              <w:rPr>
                <w:rFonts w:ascii="仿宋" w:eastAsia="仿宋" w:hAnsi="仿宋" w:hint="eastAsia"/>
                <w:b/>
                <w:sz w:val="28"/>
                <w:szCs w:val="24"/>
              </w:rPr>
              <w:t>：</w:t>
            </w:r>
          </w:p>
          <w:p w:rsidR="00A245F2" w:rsidRDefault="00A245F2" w:rsidP="00A245F2">
            <w:pPr>
              <w:jc w:val="left"/>
              <w:rPr>
                <w:rFonts w:ascii="仿宋" w:eastAsia="仿宋" w:hAnsi="仿宋"/>
                <w:sz w:val="28"/>
                <w:szCs w:val="24"/>
              </w:rPr>
            </w:pPr>
          </w:p>
          <w:p w:rsidR="00A245F2" w:rsidRDefault="00A245F2" w:rsidP="00A245F2">
            <w:pPr>
              <w:jc w:val="left"/>
              <w:rPr>
                <w:rFonts w:ascii="仿宋" w:eastAsia="仿宋" w:hAnsi="仿宋"/>
                <w:sz w:val="28"/>
                <w:szCs w:val="24"/>
              </w:rPr>
            </w:pPr>
          </w:p>
          <w:p w:rsidR="00A245F2" w:rsidRDefault="00A245F2" w:rsidP="00A245F2">
            <w:pPr>
              <w:jc w:val="left"/>
              <w:rPr>
                <w:rFonts w:ascii="仿宋" w:eastAsia="仿宋" w:hAnsi="仿宋"/>
                <w:sz w:val="28"/>
                <w:szCs w:val="24"/>
              </w:rPr>
            </w:pPr>
            <w:r>
              <w:rPr>
                <w:rFonts w:ascii="仿宋" w:eastAsia="仿宋" w:hAnsi="仿宋" w:hint="eastAsia"/>
                <w:sz w:val="28"/>
                <w:szCs w:val="24"/>
              </w:rPr>
              <w:t>签名：</w:t>
            </w:r>
          </w:p>
          <w:p w:rsidR="00A245F2" w:rsidRPr="005E3A15" w:rsidRDefault="00A245F2" w:rsidP="00A245F2">
            <w:pPr>
              <w:jc w:val="left"/>
              <w:rPr>
                <w:rFonts w:ascii="仿宋" w:eastAsia="仿宋" w:hAnsi="仿宋"/>
                <w:sz w:val="24"/>
                <w:szCs w:val="24"/>
              </w:rPr>
            </w:pPr>
            <w:r>
              <w:rPr>
                <w:rFonts w:ascii="仿宋" w:eastAsia="仿宋" w:hAnsi="仿宋" w:hint="eastAsia"/>
                <w:sz w:val="28"/>
                <w:szCs w:val="24"/>
              </w:rPr>
              <w:t xml:space="preserve">                                           </w:t>
            </w:r>
            <w:r w:rsidRPr="00A245F2">
              <w:rPr>
                <w:rFonts w:ascii="仿宋" w:eastAsia="仿宋" w:hAnsi="仿宋" w:hint="eastAsia"/>
                <w:sz w:val="28"/>
                <w:szCs w:val="24"/>
              </w:rPr>
              <w:t xml:space="preserve">年 </w:t>
            </w:r>
            <w:r>
              <w:rPr>
                <w:rFonts w:ascii="仿宋" w:eastAsia="仿宋" w:hAnsi="仿宋" w:hint="eastAsia"/>
                <w:sz w:val="28"/>
                <w:szCs w:val="24"/>
              </w:rPr>
              <w:t xml:space="preserve">  </w:t>
            </w:r>
            <w:r w:rsidRPr="00A245F2">
              <w:rPr>
                <w:rFonts w:ascii="仿宋" w:eastAsia="仿宋" w:hAnsi="仿宋" w:hint="eastAsia"/>
                <w:sz w:val="28"/>
                <w:szCs w:val="24"/>
              </w:rPr>
              <w:t xml:space="preserve">月 </w:t>
            </w:r>
            <w:r>
              <w:rPr>
                <w:rFonts w:ascii="仿宋" w:eastAsia="仿宋" w:hAnsi="仿宋" w:hint="eastAsia"/>
                <w:sz w:val="28"/>
                <w:szCs w:val="24"/>
              </w:rPr>
              <w:t xml:space="preserve">  </w:t>
            </w:r>
            <w:r w:rsidRPr="00A245F2">
              <w:rPr>
                <w:rFonts w:ascii="仿宋" w:eastAsia="仿宋" w:hAnsi="仿宋" w:hint="eastAsia"/>
                <w:sz w:val="28"/>
                <w:szCs w:val="24"/>
              </w:rPr>
              <w:t>日</w:t>
            </w:r>
          </w:p>
        </w:tc>
      </w:tr>
      <w:tr w:rsidR="005E3A15" w:rsidRPr="005E3A15" w:rsidTr="005E3A15">
        <w:trPr>
          <w:trHeight w:val="2378"/>
        </w:trPr>
        <w:tc>
          <w:tcPr>
            <w:tcW w:w="8280" w:type="dxa"/>
            <w:gridSpan w:val="6"/>
            <w:vAlign w:val="center"/>
          </w:tcPr>
          <w:p w:rsidR="005E3A15" w:rsidRPr="00A245F2" w:rsidRDefault="005E3A15" w:rsidP="00A245F2">
            <w:pPr>
              <w:jc w:val="left"/>
              <w:rPr>
                <w:rFonts w:ascii="仿宋" w:eastAsia="仿宋" w:hAnsi="仿宋"/>
                <w:b/>
                <w:sz w:val="28"/>
                <w:szCs w:val="24"/>
              </w:rPr>
            </w:pPr>
            <w:r w:rsidRPr="00A245F2">
              <w:rPr>
                <w:rFonts w:ascii="仿宋" w:eastAsia="仿宋" w:hAnsi="仿宋" w:hint="eastAsia"/>
                <w:b/>
                <w:sz w:val="28"/>
                <w:szCs w:val="24"/>
              </w:rPr>
              <w:t>所在单位意见</w:t>
            </w:r>
            <w:r w:rsidR="00A245F2" w:rsidRPr="00A245F2">
              <w:rPr>
                <w:rFonts w:ascii="仿宋" w:eastAsia="仿宋" w:hAnsi="仿宋" w:hint="eastAsia"/>
                <w:b/>
                <w:sz w:val="28"/>
                <w:szCs w:val="24"/>
              </w:rPr>
              <w:t>：</w:t>
            </w:r>
          </w:p>
          <w:p w:rsidR="00A245F2" w:rsidRDefault="00A245F2" w:rsidP="00A245F2">
            <w:pPr>
              <w:jc w:val="left"/>
              <w:rPr>
                <w:rFonts w:ascii="仿宋" w:eastAsia="仿宋" w:hAnsi="仿宋"/>
                <w:sz w:val="28"/>
                <w:szCs w:val="24"/>
              </w:rPr>
            </w:pPr>
          </w:p>
          <w:p w:rsidR="00A245F2" w:rsidRDefault="00A245F2" w:rsidP="00A245F2">
            <w:pPr>
              <w:jc w:val="left"/>
              <w:rPr>
                <w:rFonts w:ascii="仿宋" w:eastAsia="仿宋" w:hAnsi="仿宋"/>
                <w:sz w:val="28"/>
                <w:szCs w:val="24"/>
              </w:rPr>
            </w:pPr>
          </w:p>
          <w:p w:rsidR="00A245F2" w:rsidRDefault="00A245F2" w:rsidP="00A245F2">
            <w:pPr>
              <w:ind w:firstLineChars="1400" w:firstLine="3920"/>
              <w:jc w:val="left"/>
              <w:rPr>
                <w:rFonts w:ascii="仿宋" w:eastAsia="仿宋" w:hAnsi="仿宋"/>
                <w:sz w:val="28"/>
                <w:szCs w:val="24"/>
              </w:rPr>
            </w:pPr>
            <w:r w:rsidRPr="00A245F2">
              <w:rPr>
                <w:rFonts w:ascii="仿宋" w:eastAsia="仿宋" w:hAnsi="仿宋" w:hint="eastAsia"/>
                <w:sz w:val="28"/>
                <w:szCs w:val="24"/>
              </w:rPr>
              <w:t xml:space="preserve">单位负责人签字： </w:t>
            </w:r>
          </w:p>
          <w:p w:rsidR="00A245F2" w:rsidRPr="00A245F2" w:rsidRDefault="00A245F2" w:rsidP="00A245F2">
            <w:pPr>
              <w:ind w:firstLineChars="2150" w:firstLine="6020"/>
              <w:jc w:val="left"/>
              <w:rPr>
                <w:rFonts w:ascii="仿宋" w:eastAsia="仿宋" w:hAnsi="仿宋"/>
                <w:sz w:val="28"/>
                <w:szCs w:val="24"/>
              </w:rPr>
            </w:pPr>
            <w:r w:rsidRPr="00A245F2">
              <w:rPr>
                <w:rFonts w:ascii="仿宋" w:eastAsia="仿宋" w:hAnsi="仿宋" w:hint="eastAsia"/>
                <w:sz w:val="28"/>
                <w:szCs w:val="24"/>
              </w:rPr>
              <w:t>（单位公章）</w:t>
            </w:r>
          </w:p>
          <w:p w:rsidR="00A245F2" w:rsidRPr="005E3A15" w:rsidRDefault="00A245F2" w:rsidP="00A245F2">
            <w:pPr>
              <w:ind w:firstLineChars="2300" w:firstLine="6440"/>
              <w:jc w:val="left"/>
              <w:rPr>
                <w:rFonts w:ascii="仿宋" w:eastAsia="仿宋" w:hAnsi="仿宋"/>
                <w:sz w:val="24"/>
                <w:szCs w:val="24"/>
              </w:rPr>
            </w:pPr>
            <w:r w:rsidRPr="00A245F2">
              <w:rPr>
                <w:rFonts w:ascii="仿宋" w:eastAsia="仿宋" w:hAnsi="仿宋" w:hint="eastAsia"/>
                <w:sz w:val="28"/>
                <w:szCs w:val="24"/>
              </w:rPr>
              <w:t>年 月 日</w:t>
            </w:r>
          </w:p>
        </w:tc>
      </w:tr>
    </w:tbl>
    <w:p w:rsidR="00F64975" w:rsidRDefault="009A2294" w:rsidP="009A2294">
      <w:pPr>
        <w:jc w:val="left"/>
        <w:rPr>
          <w:rFonts w:ascii="仿宋" w:eastAsia="仿宋" w:hAnsi="仿宋"/>
          <w:sz w:val="28"/>
          <w:szCs w:val="28"/>
        </w:rPr>
      </w:pPr>
      <w:r>
        <w:rPr>
          <w:rFonts w:ascii="仿宋" w:eastAsia="仿宋" w:hAnsi="仿宋" w:hint="eastAsia"/>
          <w:sz w:val="28"/>
          <w:szCs w:val="28"/>
        </w:rPr>
        <w:t>说明：</w:t>
      </w:r>
      <w:r w:rsidRPr="009A2294">
        <w:rPr>
          <w:rFonts w:ascii="仿宋" w:eastAsia="仿宋" w:hAnsi="仿宋" w:hint="eastAsia"/>
          <w:sz w:val="28"/>
          <w:szCs w:val="28"/>
        </w:rPr>
        <w:t>此报告一式</w:t>
      </w:r>
      <w:r>
        <w:rPr>
          <w:rFonts w:ascii="仿宋" w:eastAsia="仿宋" w:hAnsi="仿宋" w:hint="eastAsia"/>
          <w:sz w:val="28"/>
          <w:szCs w:val="28"/>
        </w:rPr>
        <w:t>二</w:t>
      </w:r>
      <w:r w:rsidRPr="009A2294">
        <w:rPr>
          <w:rFonts w:ascii="仿宋" w:eastAsia="仿宋" w:hAnsi="仿宋" w:hint="eastAsia"/>
          <w:sz w:val="28"/>
          <w:szCs w:val="28"/>
        </w:rPr>
        <w:t>份，项目负责人、</w:t>
      </w:r>
      <w:r>
        <w:rPr>
          <w:rFonts w:ascii="仿宋" w:eastAsia="仿宋" w:hAnsi="仿宋" w:hint="eastAsia"/>
          <w:sz w:val="28"/>
          <w:szCs w:val="28"/>
        </w:rPr>
        <w:t>学院安委会</w:t>
      </w:r>
      <w:r w:rsidRPr="009A2294">
        <w:rPr>
          <w:rFonts w:ascii="仿宋" w:eastAsia="仿宋" w:hAnsi="仿宋" w:hint="eastAsia"/>
          <w:sz w:val="28"/>
          <w:szCs w:val="28"/>
        </w:rPr>
        <w:t>各留存一份，复印有效。</w:t>
      </w:r>
    </w:p>
    <w:p w:rsidR="00462D51" w:rsidRDefault="00462D51" w:rsidP="009A2294">
      <w:pPr>
        <w:jc w:val="left"/>
        <w:rPr>
          <w:rFonts w:ascii="仿宋" w:eastAsia="仿宋" w:hAnsi="仿宋"/>
          <w:sz w:val="28"/>
          <w:szCs w:val="28"/>
        </w:rPr>
      </w:pPr>
    </w:p>
    <w:p w:rsidR="00462D51" w:rsidRDefault="00462D51">
      <w:pPr>
        <w:widowControl/>
        <w:jc w:val="left"/>
        <w:rPr>
          <w:rFonts w:ascii="仿宋" w:eastAsia="仿宋" w:hAnsi="仿宋"/>
          <w:sz w:val="28"/>
          <w:szCs w:val="28"/>
        </w:rPr>
      </w:pPr>
      <w:r>
        <w:rPr>
          <w:rFonts w:ascii="仿宋" w:eastAsia="仿宋" w:hAnsi="仿宋"/>
          <w:sz w:val="28"/>
          <w:szCs w:val="28"/>
        </w:rPr>
        <w:br w:type="page"/>
      </w:r>
    </w:p>
    <w:p w:rsidR="00462D51" w:rsidRDefault="00462D51" w:rsidP="009A2294">
      <w:pPr>
        <w:jc w:val="left"/>
        <w:rPr>
          <w:rFonts w:ascii="仿宋" w:eastAsia="仿宋" w:hAnsi="仿宋"/>
          <w:sz w:val="28"/>
          <w:szCs w:val="28"/>
        </w:rPr>
      </w:pPr>
      <w:r>
        <w:rPr>
          <w:rFonts w:ascii="仿宋" w:eastAsia="仿宋" w:hAnsi="仿宋" w:hint="eastAsia"/>
          <w:sz w:val="28"/>
          <w:szCs w:val="28"/>
        </w:rPr>
        <w:lastRenderedPageBreak/>
        <w:t>附表2</w:t>
      </w:r>
    </w:p>
    <w:p w:rsidR="00462D51" w:rsidRDefault="00462D51" w:rsidP="002A5244">
      <w:pPr>
        <w:jc w:val="center"/>
        <w:rPr>
          <w:rFonts w:ascii="仿宋" w:eastAsia="仿宋" w:hAnsi="仿宋"/>
          <w:sz w:val="28"/>
          <w:szCs w:val="28"/>
        </w:rPr>
      </w:pPr>
      <w:r>
        <w:rPr>
          <w:rFonts w:ascii="仿宋" w:eastAsia="仿宋" w:hAnsi="仿宋" w:hint="eastAsia"/>
          <w:sz w:val="28"/>
          <w:szCs w:val="28"/>
        </w:rPr>
        <w:t>实验项目安全风险评估表</w:t>
      </w:r>
    </w:p>
    <w:tbl>
      <w:tblPr>
        <w:tblStyle w:val="a4"/>
        <w:tblW w:w="0" w:type="auto"/>
        <w:tblLook w:val="04A0" w:firstRow="1" w:lastRow="0" w:firstColumn="1" w:lastColumn="0" w:noHBand="0" w:noVBand="1"/>
      </w:tblPr>
      <w:tblGrid>
        <w:gridCol w:w="817"/>
        <w:gridCol w:w="1559"/>
        <w:gridCol w:w="2410"/>
        <w:gridCol w:w="298"/>
        <w:gridCol w:w="978"/>
        <w:gridCol w:w="2460"/>
      </w:tblGrid>
      <w:tr w:rsidR="00D54373" w:rsidRPr="003926FA" w:rsidTr="003F30A3">
        <w:tc>
          <w:tcPr>
            <w:tcW w:w="8522" w:type="dxa"/>
            <w:gridSpan w:val="6"/>
          </w:tcPr>
          <w:p w:rsidR="00D54373" w:rsidRPr="00D54373" w:rsidRDefault="00D54373" w:rsidP="009A2294">
            <w:pPr>
              <w:jc w:val="left"/>
              <w:rPr>
                <w:rFonts w:ascii="仿宋" w:eastAsia="仿宋" w:hAnsi="仿宋"/>
                <w:b/>
                <w:sz w:val="24"/>
                <w:szCs w:val="28"/>
              </w:rPr>
            </w:pPr>
            <w:r w:rsidRPr="00D54373">
              <w:rPr>
                <w:rFonts w:ascii="仿宋" w:eastAsia="仿宋" w:hAnsi="仿宋" w:hint="eastAsia"/>
                <w:b/>
                <w:sz w:val="24"/>
                <w:szCs w:val="28"/>
              </w:rPr>
              <w:t>一、实验项目基本信息</w:t>
            </w:r>
          </w:p>
        </w:tc>
      </w:tr>
      <w:tr w:rsidR="00D54373" w:rsidRPr="003926FA" w:rsidTr="00F50A50">
        <w:tc>
          <w:tcPr>
            <w:tcW w:w="2376" w:type="dxa"/>
            <w:gridSpan w:val="2"/>
          </w:tcPr>
          <w:p w:rsidR="00D54373" w:rsidRPr="003926FA"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实验项目名称</w:t>
            </w:r>
          </w:p>
        </w:tc>
        <w:tc>
          <w:tcPr>
            <w:tcW w:w="6146" w:type="dxa"/>
            <w:gridSpan w:val="4"/>
          </w:tcPr>
          <w:p w:rsidR="00D54373" w:rsidRPr="003926FA" w:rsidRDefault="00D54373" w:rsidP="00F50A50">
            <w:pPr>
              <w:spacing w:line="360" w:lineRule="auto"/>
              <w:jc w:val="left"/>
              <w:rPr>
                <w:rFonts w:ascii="仿宋" w:eastAsia="仿宋" w:hAnsi="仿宋"/>
                <w:sz w:val="24"/>
                <w:szCs w:val="28"/>
              </w:rPr>
            </w:pPr>
          </w:p>
        </w:tc>
      </w:tr>
      <w:tr w:rsidR="00D54373" w:rsidRPr="003926FA" w:rsidTr="00F50A50">
        <w:tc>
          <w:tcPr>
            <w:tcW w:w="2376" w:type="dxa"/>
            <w:gridSpan w:val="2"/>
          </w:tcPr>
          <w:p w:rsidR="00D54373"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实验项目类别</w:t>
            </w:r>
          </w:p>
        </w:tc>
        <w:tc>
          <w:tcPr>
            <w:tcW w:w="6146" w:type="dxa"/>
            <w:gridSpan w:val="4"/>
          </w:tcPr>
          <w:p w:rsidR="00D54373" w:rsidRDefault="00D54373" w:rsidP="00F50A50">
            <w:pPr>
              <w:spacing w:line="360" w:lineRule="auto"/>
              <w:jc w:val="left"/>
              <w:rPr>
                <w:rFonts w:ascii="仿宋" w:eastAsia="仿宋" w:hAnsi="仿宋"/>
                <w:sz w:val="24"/>
                <w:szCs w:val="24"/>
              </w:rPr>
            </w:pPr>
            <w:r w:rsidRPr="005E3A15">
              <w:rPr>
                <w:rFonts w:ascii="仿宋" w:eastAsia="仿宋" w:hAnsi="仿宋" w:hint="eastAsia"/>
                <w:sz w:val="24"/>
                <w:szCs w:val="24"/>
              </w:rPr>
              <w:t>□</w:t>
            </w:r>
            <w:r>
              <w:rPr>
                <w:rFonts w:ascii="仿宋" w:eastAsia="仿宋" w:hAnsi="仿宋" w:hint="eastAsia"/>
                <w:sz w:val="24"/>
                <w:szCs w:val="24"/>
              </w:rPr>
              <w:t xml:space="preserve">科研项目 </w:t>
            </w:r>
            <w:r w:rsidRPr="005E3A15">
              <w:rPr>
                <w:rFonts w:ascii="仿宋" w:eastAsia="仿宋" w:hAnsi="仿宋" w:hint="eastAsia"/>
                <w:sz w:val="24"/>
                <w:szCs w:val="24"/>
              </w:rPr>
              <w:t>□</w:t>
            </w:r>
            <w:r>
              <w:rPr>
                <w:rFonts w:ascii="仿宋" w:eastAsia="仿宋" w:hAnsi="仿宋" w:hint="eastAsia"/>
                <w:sz w:val="24"/>
                <w:szCs w:val="24"/>
              </w:rPr>
              <w:t xml:space="preserve">教学实验 </w:t>
            </w:r>
            <w:r w:rsidRPr="005E3A15">
              <w:rPr>
                <w:rFonts w:ascii="仿宋" w:eastAsia="仿宋" w:hAnsi="仿宋" w:hint="eastAsia"/>
                <w:sz w:val="24"/>
                <w:szCs w:val="24"/>
              </w:rPr>
              <w:t>□</w:t>
            </w:r>
            <w:r>
              <w:rPr>
                <w:rFonts w:ascii="仿宋" w:eastAsia="仿宋" w:hAnsi="仿宋" w:hint="eastAsia"/>
                <w:sz w:val="24"/>
                <w:szCs w:val="24"/>
              </w:rPr>
              <w:t xml:space="preserve">毕业论文实验 </w:t>
            </w:r>
            <w:r w:rsidRPr="005E3A15">
              <w:rPr>
                <w:rFonts w:ascii="仿宋" w:eastAsia="仿宋" w:hAnsi="仿宋" w:hint="eastAsia"/>
                <w:sz w:val="24"/>
                <w:szCs w:val="24"/>
              </w:rPr>
              <w:t>□</w:t>
            </w:r>
            <w:r>
              <w:rPr>
                <w:rFonts w:ascii="仿宋" w:eastAsia="仿宋" w:hAnsi="仿宋" w:hint="eastAsia"/>
                <w:sz w:val="24"/>
                <w:szCs w:val="24"/>
              </w:rPr>
              <w:t>大创实验</w:t>
            </w:r>
          </w:p>
          <w:p w:rsidR="00D54373" w:rsidRPr="00D54373" w:rsidRDefault="00D54373" w:rsidP="00F50A50">
            <w:pPr>
              <w:spacing w:line="360" w:lineRule="auto"/>
              <w:jc w:val="left"/>
              <w:rPr>
                <w:rFonts w:ascii="仿宋" w:eastAsia="仿宋" w:hAnsi="仿宋"/>
                <w:sz w:val="24"/>
                <w:szCs w:val="28"/>
                <w:u w:val="single"/>
              </w:rPr>
            </w:pPr>
            <w:r w:rsidRPr="005E3A15">
              <w:rPr>
                <w:rFonts w:ascii="仿宋" w:eastAsia="仿宋" w:hAnsi="仿宋" w:hint="eastAsia"/>
                <w:sz w:val="24"/>
                <w:szCs w:val="24"/>
              </w:rPr>
              <w:t>□</w:t>
            </w:r>
            <w:r>
              <w:rPr>
                <w:rFonts w:ascii="仿宋" w:eastAsia="仿宋" w:hAnsi="仿宋" w:hint="eastAsia"/>
                <w:sz w:val="24"/>
                <w:szCs w:val="24"/>
              </w:rPr>
              <w:t xml:space="preserve">其他 </w:t>
            </w:r>
            <w:r>
              <w:rPr>
                <w:rFonts w:ascii="仿宋" w:eastAsia="仿宋" w:hAnsi="仿宋" w:hint="eastAsia"/>
                <w:sz w:val="24"/>
                <w:szCs w:val="24"/>
                <w:u w:val="single"/>
              </w:rPr>
              <w:t xml:space="preserve">             </w:t>
            </w:r>
          </w:p>
        </w:tc>
      </w:tr>
      <w:tr w:rsidR="003926FA" w:rsidRPr="003926FA" w:rsidTr="00F50A50">
        <w:tc>
          <w:tcPr>
            <w:tcW w:w="2376" w:type="dxa"/>
            <w:gridSpan w:val="2"/>
          </w:tcPr>
          <w:p w:rsidR="003926FA" w:rsidRPr="003926FA"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实验项目负责人</w:t>
            </w:r>
          </w:p>
        </w:tc>
        <w:tc>
          <w:tcPr>
            <w:tcW w:w="2410" w:type="dxa"/>
          </w:tcPr>
          <w:p w:rsidR="003926FA" w:rsidRPr="003926FA" w:rsidRDefault="003926FA" w:rsidP="00F50A50">
            <w:pPr>
              <w:spacing w:line="360" w:lineRule="auto"/>
              <w:jc w:val="left"/>
              <w:rPr>
                <w:rFonts w:ascii="仿宋" w:eastAsia="仿宋" w:hAnsi="仿宋"/>
                <w:sz w:val="24"/>
                <w:szCs w:val="28"/>
              </w:rPr>
            </w:pPr>
          </w:p>
        </w:tc>
        <w:tc>
          <w:tcPr>
            <w:tcW w:w="1276" w:type="dxa"/>
            <w:gridSpan w:val="2"/>
          </w:tcPr>
          <w:p w:rsidR="003926FA" w:rsidRPr="003926FA"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联系电话</w:t>
            </w:r>
          </w:p>
        </w:tc>
        <w:tc>
          <w:tcPr>
            <w:tcW w:w="2460" w:type="dxa"/>
          </w:tcPr>
          <w:p w:rsidR="003926FA" w:rsidRPr="003926FA" w:rsidRDefault="003926FA" w:rsidP="00F50A50">
            <w:pPr>
              <w:spacing w:line="360" w:lineRule="auto"/>
              <w:jc w:val="left"/>
              <w:rPr>
                <w:rFonts w:ascii="仿宋" w:eastAsia="仿宋" w:hAnsi="仿宋"/>
                <w:sz w:val="24"/>
                <w:szCs w:val="28"/>
              </w:rPr>
            </w:pPr>
          </w:p>
        </w:tc>
      </w:tr>
      <w:tr w:rsidR="00D54373" w:rsidRPr="003926FA" w:rsidTr="00F50A50">
        <w:tc>
          <w:tcPr>
            <w:tcW w:w="2376" w:type="dxa"/>
            <w:gridSpan w:val="2"/>
          </w:tcPr>
          <w:p w:rsidR="00D54373" w:rsidRDefault="00D54373" w:rsidP="00D25B3B">
            <w:pPr>
              <w:spacing w:line="360" w:lineRule="auto"/>
              <w:jc w:val="left"/>
              <w:rPr>
                <w:rFonts w:ascii="仿宋" w:eastAsia="仿宋" w:hAnsi="仿宋"/>
                <w:sz w:val="24"/>
                <w:szCs w:val="28"/>
              </w:rPr>
            </w:pPr>
            <w:r>
              <w:rPr>
                <w:rFonts w:ascii="仿宋" w:eastAsia="仿宋" w:hAnsi="仿宋" w:hint="eastAsia"/>
                <w:sz w:val="24"/>
                <w:szCs w:val="28"/>
              </w:rPr>
              <w:t>所属</w:t>
            </w:r>
            <w:r w:rsidR="00D25B3B">
              <w:rPr>
                <w:rFonts w:ascii="仿宋" w:eastAsia="仿宋" w:hAnsi="仿宋" w:hint="eastAsia"/>
                <w:sz w:val="24"/>
                <w:szCs w:val="28"/>
              </w:rPr>
              <w:t>内设组织</w:t>
            </w:r>
          </w:p>
        </w:tc>
        <w:tc>
          <w:tcPr>
            <w:tcW w:w="6146" w:type="dxa"/>
            <w:gridSpan w:val="4"/>
          </w:tcPr>
          <w:p w:rsidR="00D54373" w:rsidRPr="003926FA" w:rsidRDefault="00D54373" w:rsidP="00F50A50">
            <w:pPr>
              <w:spacing w:line="360" w:lineRule="auto"/>
              <w:jc w:val="left"/>
              <w:rPr>
                <w:rFonts w:ascii="仿宋" w:eastAsia="仿宋" w:hAnsi="仿宋"/>
                <w:sz w:val="24"/>
                <w:szCs w:val="28"/>
              </w:rPr>
            </w:pPr>
          </w:p>
        </w:tc>
      </w:tr>
      <w:tr w:rsidR="00D54373" w:rsidRPr="003926FA" w:rsidTr="00F50A50">
        <w:tc>
          <w:tcPr>
            <w:tcW w:w="2376" w:type="dxa"/>
            <w:gridSpan w:val="2"/>
          </w:tcPr>
          <w:p w:rsidR="00D54373"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所用实验室</w:t>
            </w:r>
          </w:p>
        </w:tc>
        <w:tc>
          <w:tcPr>
            <w:tcW w:w="6146" w:type="dxa"/>
            <w:gridSpan w:val="4"/>
          </w:tcPr>
          <w:p w:rsidR="00D54373" w:rsidRPr="003926FA" w:rsidRDefault="00D54373" w:rsidP="00F50A50">
            <w:pPr>
              <w:spacing w:line="360" w:lineRule="auto"/>
              <w:jc w:val="left"/>
              <w:rPr>
                <w:rFonts w:ascii="仿宋" w:eastAsia="仿宋" w:hAnsi="仿宋"/>
                <w:sz w:val="24"/>
                <w:szCs w:val="28"/>
              </w:rPr>
            </w:pPr>
          </w:p>
        </w:tc>
      </w:tr>
      <w:tr w:rsidR="00D54373" w:rsidRPr="003926FA" w:rsidTr="00F50A50">
        <w:tc>
          <w:tcPr>
            <w:tcW w:w="2376" w:type="dxa"/>
            <w:gridSpan w:val="2"/>
          </w:tcPr>
          <w:p w:rsidR="00D54373"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实验室安全责任人</w:t>
            </w:r>
          </w:p>
        </w:tc>
        <w:tc>
          <w:tcPr>
            <w:tcW w:w="2410" w:type="dxa"/>
          </w:tcPr>
          <w:p w:rsidR="00D54373" w:rsidRPr="003926FA" w:rsidRDefault="00D54373" w:rsidP="00F50A50">
            <w:pPr>
              <w:spacing w:line="360" w:lineRule="auto"/>
              <w:jc w:val="left"/>
              <w:rPr>
                <w:rFonts w:ascii="仿宋" w:eastAsia="仿宋" w:hAnsi="仿宋"/>
                <w:sz w:val="24"/>
                <w:szCs w:val="28"/>
              </w:rPr>
            </w:pPr>
          </w:p>
        </w:tc>
        <w:tc>
          <w:tcPr>
            <w:tcW w:w="1276" w:type="dxa"/>
            <w:gridSpan w:val="2"/>
          </w:tcPr>
          <w:p w:rsidR="00D54373"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联系电话</w:t>
            </w:r>
          </w:p>
        </w:tc>
        <w:tc>
          <w:tcPr>
            <w:tcW w:w="2460" w:type="dxa"/>
          </w:tcPr>
          <w:p w:rsidR="00D54373" w:rsidRPr="003926FA" w:rsidRDefault="00D54373" w:rsidP="00F50A50">
            <w:pPr>
              <w:spacing w:line="360" w:lineRule="auto"/>
              <w:jc w:val="left"/>
              <w:rPr>
                <w:rFonts w:ascii="仿宋" w:eastAsia="仿宋" w:hAnsi="仿宋"/>
                <w:sz w:val="24"/>
                <w:szCs w:val="28"/>
              </w:rPr>
            </w:pPr>
          </w:p>
        </w:tc>
      </w:tr>
      <w:tr w:rsidR="00D54373" w:rsidRPr="003926FA" w:rsidTr="00F50A50">
        <w:tc>
          <w:tcPr>
            <w:tcW w:w="2376" w:type="dxa"/>
            <w:gridSpan w:val="2"/>
          </w:tcPr>
          <w:p w:rsidR="00D54373" w:rsidRPr="003926FA"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所用实验室类型</w:t>
            </w:r>
          </w:p>
        </w:tc>
        <w:tc>
          <w:tcPr>
            <w:tcW w:w="6146" w:type="dxa"/>
            <w:gridSpan w:val="4"/>
          </w:tcPr>
          <w:p w:rsidR="00D54373" w:rsidRPr="003926FA" w:rsidRDefault="00D54373" w:rsidP="00F50A50">
            <w:pPr>
              <w:spacing w:line="360" w:lineRule="auto"/>
              <w:jc w:val="left"/>
              <w:rPr>
                <w:rFonts w:ascii="仿宋" w:eastAsia="仿宋" w:hAnsi="仿宋"/>
                <w:sz w:val="24"/>
                <w:szCs w:val="28"/>
              </w:rPr>
            </w:pPr>
            <w:r w:rsidRPr="005E3A15">
              <w:rPr>
                <w:rFonts w:ascii="仿宋" w:eastAsia="仿宋" w:hAnsi="仿宋" w:hint="eastAsia"/>
                <w:sz w:val="24"/>
                <w:szCs w:val="24"/>
              </w:rPr>
              <w:t>□</w:t>
            </w:r>
            <w:r>
              <w:rPr>
                <w:rFonts w:ascii="仿宋" w:eastAsia="仿宋" w:hAnsi="仿宋" w:hint="eastAsia"/>
                <w:sz w:val="24"/>
                <w:szCs w:val="24"/>
              </w:rPr>
              <w:t xml:space="preserve">生物类 </w:t>
            </w:r>
            <w:r w:rsidRPr="005E3A15">
              <w:rPr>
                <w:rFonts w:ascii="仿宋" w:eastAsia="仿宋" w:hAnsi="仿宋" w:hint="eastAsia"/>
                <w:sz w:val="24"/>
                <w:szCs w:val="24"/>
              </w:rPr>
              <w:t>□</w:t>
            </w:r>
            <w:r>
              <w:rPr>
                <w:rFonts w:ascii="仿宋" w:eastAsia="仿宋" w:hAnsi="仿宋" w:hint="eastAsia"/>
                <w:sz w:val="24"/>
                <w:szCs w:val="24"/>
              </w:rPr>
              <w:t xml:space="preserve">化学类 </w:t>
            </w:r>
            <w:r w:rsidRPr="005E3A15">
              <w:rPr>
                <w:rFonts w:ascii="仿宋" w:eastAsia="仿宋" w:hAnsi="仿宋" w:hint="eastAsia"/>
                <w:sz w:val="24"/>
                <w:szCs w:val="24"/>
              </w:rPr>
              <w:t>□</w:t>
            </w:r>
            <w:r>
              <w:rPr>
                <w:rFonts w:ascii="仿宋" w:eastAsia="仿宋" w:hAnsi="仿宋" w:hint="eastAsia"/>
                <w:sz w:val="24"/>
                <w:szCs w:val="24"/>
              </w:rPr>
              <w:t>其他</w:t>
            </w:r>
            <w:r>
              <w:rPr>
                <w:rFonts w:ascii="仿宋" w:eastAsia="仿宋" w:hAnsi="仿宋" w:hint="eastAsia"/>
                <w:sz w:val="24"/>
                <w:szCs w:val="24"/>
                <w:u w:val="single"/>
              </w:rPr>
              <w:t xml:space="preserve">             </w:t>
            </w:r>
          </w:p>
        </w:tc>
      </w:tr>
      <w:tr w:rsidR="00D54373" w:rsidRPr="003926FA" w:rsidTr="00F50A50">
        <w:tc>
          <w:tcPr>
            <w:tcW w:w="2376" w:type="dxa"/>
            <w:gridSpan w:val="2"/>
          </w:tcPr>
          <w:p w:rsidR="00D54373" w:rsidRPr="003926FA" w:rsidRDefault="00D54373" w:rsidP="00F50A50">
            <w:pPr>
              <w:spacing w:line="360" w:lineRule="auto"/>
              <w:jc w:val="left"/>
              <w:rPr>
                <w:rFonts w:ascii="仿宋" w:eastAsia="仿宋" w:hAnsi="仿宋"/>
                <w:sz w:val="24"/>
                <w:szCs w:val="28"/>
              </w:rPr>
            </w:pPr>
            <w:r>
              <w:rPr>
                <w:rFonts w:ascii="仿宋" w:eastAsia="仿宋" w:hAnsi="仿宋" w:hint="eastAsia"/>
                <w:sz w:val="24"/>
                <w:szCs w:val="28"/>
              </w:rPr>
              <w:t>所用实验室风险级别</w:t>
            </w:r>
          </w:p>
        </w:tc>
        <w:tc>
          <w:tcPr>
            <w:tcW w:w="6146" w:type="dxa"/>
            <w:gridSpan w:val="4"/>
          </w:tcPr>
          <w:p w:rsidR="00D54373" w:rsidRPr="003926FA" w:rsidRDefault="00D54373" w:rsidP="00F50A50">
            <w:pPr>
              <w:spacing w:line="360" w:lineRule="auto"/>
              <w:jc w:val="left"/>
              <w:rPr>
                <w:rFonts w:ascii="仿宋" w:eastAsia="仿宋" w:hAnsi="仿宋"/>
                <w:sz w:val="24"/>
                <w:szCs w:val="28"/>
              </w:rPr>
            </w:pPr>
            <w:r w:rsidRPr="005E3A15">
              <w:rPr>
                <w:rFonts w:ascii="仿宋" w:eastAsia="仿宋" w:hAnsi="仿宋" w:hint="eastAsia"/>
                <w:sz w:val="24"/>
                <w:szCs w:val="24"/>
              </w:rPr>
              <w:t>□</w:t>
            </w:r>
            <w:r>
              <w:rPr>
                <w:rFonts w:ascii="MS Mincho" w:hAnsi="MS Mincho" w:cs="MS Mincho" w:hint="eastAsia"/>
                <w:sz w:val="24"/>
                <w:szCs w:val="24"/>
              </w:rPr>
              <w:t>一级</w:t>
            </w:r>
            <w:r>
              <w:rPr>
                <w:rFonts w:ascii="MS Mincho" w:hAnsi="MS Mincho" w:cs="MS Mincho" w:hint="eastAsia"/>
                <w:sz w:val="24"/>
                <w:szCs w:val="24"/>
              </w:rPr>
              <w:t xml:space="preserve"> </w:t>
            </w:r>
            <w:r w:rsidRPr="005E3A15">
              <w:rPr>
                <w:rFonts w:ascii="仿宋" w:eastAsia="仿宋" w:hAnsi="仿宋" w:hint="eastAsia"/>
                <w:sz w:val="24"/>
                <w:szCs w:val="24"/>
              </w:rPr>
              <w:t>□</w:t>
            </w:r>
            <w:r>
              <w:rPr>
                <w:rFonts w:ascii="仿宋" w:eastAsia="仿宋" w:hAnsi="仿宋" w:hint="eastAsia"/>
                <w:sz w:val="24"/>
                <w:szCs w:val="24"/>
              </w:rPr>
              <w:t xml:space="preserve">二级 </w:t>
            </w:r>
            <w:r w:rsidRPr="005E3A15">
              <w:rPr>
                <w:rFonts w:ascii="仿宋" w:eastAsia="仿宋" w:hAnsi="仿宋" w:hint="eastAsia"/>
                <w:sz w:val="24"/>
                <w:szCs w:val="24"/>
              </w:rPr>
              <w:t>□</w:t>
            </w:r>
            <w:r>
              <w:rPr>
                <w:rFonts w:ascii="仿宋" w:eastAsia="仿宋" w:hAnsi="仿宋" w:hint="eastAsia"/>
                <w:sz w:val="24"/>
                <w:szCs w:val="24"/>
              </w:rPr>
              <w:t xml:space="preserve">三级 </w:t>
            </w:r>
            <w:r w:rsidRPr="005E3A15">
              <w:rPr>
                <w:rFonts w:ascii="仿宋" w:eastAsia="仿宋" w:hAnsi="仿宋" w:hint="eastAsia"/>
                <w:sz w:val="24"/>
                <w:szCs w:val="24"/>
              </w:rPr>
              <w:t>□</w:t>
            </w:r>
            <w:r>
              <w:rPr>
                <w:rFonts w:ascii="仿宋" w:eastAsia="仿宋" w:hAnsi="仿宋" w:hint="eastAsia"/>
                <w:sz w:val="24"/>
                <w:szCs w:val="24"/>
              </w:rPr>
              <w:t>四级</w:t>
            </w:r>
          </w:p>
        </w:tc>
      </w:tr>
      <w:tr w:rsidR="00F50A50" w:rsidRPr="003926FA" w:rsidTr="002513F1">
        <w:tc>
          <w:tcPr>
            <w:tcW w:w="8522" w:type="dxa"/>
            <w:gridSpan w:val="6"/>
          </w:tcPr>
          <w:p w:rsidR="00F50A50" w:rsidRPr="00F50A50" w:rsidRDefault="00F50A50" w:rsidP="00F50A50">
            <w:pPr>
              <w:spacing w:line="360" w:lineRule="auto"/>
              <w:jc w:val="left"/>
              <w:rPr>
                <w:rFonts w:ascii="仿宋" w:eastAsia="仿宋" w:hAnsi="仿宋"/>
                <w:b/>
                <w:sz w:val="24"/>
                <w:szCs w:val="24"/>
              </w:rPr>
            </w:pPr>
            <w:r w:rsidRPr="00F50A50">
              <w:rPr>
                <w:rFonts w:ascii="仿宋" w:eastAsia="仿宋" w:hAnsi="仿宋" w:hint="eastAsia"/>
                <w:b/>
                <w:sz w:val="24"/>
                <w:szCs w:val="24"/>
              </w:rPr>
              <w:t>二、实验项目危险源及风险</w:t>
            </w:r>
            <w:r w:rsidR="004D6DEB">
              <w:rPr>
                <w:rFonts w:ascii="仿宋" w:eastAsia="仿宋" w:hAnsi="仿宋" w:hint="eastAsia"/>
                <w:b/>
                <w:sz w:val="24"/>
                <w:szCs w:val="24"/>
              </w:rPr>
              <w:t>防控措施</w:t>
            </w:r>
          </w:p>
        </w:tc>
      </w:tr>
      <w:tr w:rsidR="00F50A50" w:rsidRPr="003926FA" w:rsidTr="004A6D38">
        <w:tc>
          <w:tcPr>
            <w:tcW w:w="817" w:type="dxa"/>
            <w:vAlign w:val="center"/>
          </w:tcPr>
          <w:p w:rsidR="00F50A50" w:rsidRPr="005E3A15" w:rsidRDefault="00F50A50" w:rsidP="00F52CD8">
            <w:pPr>
              <w:jc w:val="center"/>
              <w:rPr>
                <w:rFonts w:ascii="仿宋" w:eastAsia="仿宋" w:hAnsi="仿宋"/>
                <w:sz w:val="24"/>
                <w:szCs w:val="24"/>
              </w:rPr>
            </w:pPr>
            <w:r>
              <w:rPr>
                <w:rFonts w:ascii="仿宋" w:eastAsia="仿宋" w:hAnsi="仿宋" w:hint="eastAsia"/>
                <w:sz w:val="24"/>
                <w:szCs w:val="24"/>
              </w:rPr>
              <w:t>序号</w:t>
            </w:r>
          </w:p>
        </w:tc>
        <w:tc>
          <w:tcPr>
            <w:tcW w:w="4267" w:type="dxa"/>
            <w:gridSpan w:val="3"/>
            <w:vAlign w:val="center"/>
          </w:tcPr>
          <w:p w:rsidR="00F50A50" w:rsidRPr="00276D8F" w:rsidRDefault="00F50A50" w:rsidP="00F52CD8">
            <w:pPr>
              <w:jc w:val="center"/>
              <w:rPr>
                <w:rFonts w:ascii="仿宋" w:eastAsia="仿宋" w:hAnsi="仿宋"/>
                <w:sz w:val="24"/>
                <w:szCs w:val="24"/>
              </w:rPr>
            </w:pPr>
            <w:r w:rsidRPr="00276D8F">
              <w:rPr>
                <w:rFonts w:ascii="仿宋" w:eastAsia="仿宋" w:hAnsi="仿宋" w:hint="eastAsia"/>
                <w:sz w:val="24"/>
                <w:szCs w:val="24"/>
              </w:rPr>
              <w:t>主要危险源</w:t>
            </w:r>
          </w:p>
          <w:p w:rsidR="00F50A50" w:rsidRPr="005E3A15" w:rsidRDefault="00F50A50" w:rsidP="00F52CD8">
            <w:pPr>
              <w:jc w:val="center"/>
              <w:rPr>
                <w:rFonts w:ascii="仿宋" w:eastAsia="仿宋" w:hAnsi="仿宋"/>
                <w:sz w:val="24"/>
                <w:szCs w:val="24"/>
              </w:rPr>
            </w:pPr>
            <w:r w:rsidRPr="00276D8F">
              <w:rPr>
                <w:rFonts w:ascii="仿宋" w:eastAsia="仿宋" w:hAnsi="仿宋" w:hint="eastAsia"/>
                <w:sz w:val="24"/>
                <w:szCs w:val="24"/>
              </w:rPr>
              <w:t>（包括</w:t>
            </w:r>
            <w:r>
              <w:rPr>
                <w:rFonts w:ascii="仿宋" w:eastAsia="仿宋" w:hAnsi="仿宋" w:hint="eastAsia"/>
                <w:sz w:val="24"/>
                <w:szCs w:val="24"/>
              </w:rPr>
              <w:t>病原微生物、生物材料、危险物品</w:t>
            </w:r>
            <w:r w:rsidRPr="00276D8F">
              <w:rPr>
                <w:rFonts w:ascii="仿宋" w:eastAsia="仿宋" w:hAnsi="仿宋" w:hint="eastAsia"/>
                <w:sz w:val="24"/>
                <w:szCs w:val="24"/>
              </w:rPr>
              <w:t>、放射性物品、压力容器、</w:t>
            </w:r>
            <w:r>
              <w:rPr>
                <w:rFonts w:ascii="仿宋" w:eastAsia="仿宋" w:hAnsi="仿宋" w:hint="eastAsia"/>
                <w:sz w:val="24"/>
                <w:szCs w:val="24"/>
              </w:rPr>
              <w:t>气瓶、特殊设备</w:t>
            </w:r>
            <w:r w:rsidRPr="00276D8F">
              <w:rPr>
                <w:rFonts w:ascii="仿宋" w:eastAsia="仿宋" w:hAnsi="仿宋" w:hint="eastAsia"/>
                <w:sz w:val="24"/>
                <w:szCs w:val="24"/>
              </w:rPr>
              <w:t>、大功率设备等）</w:t>
            </w:r>
          </w:p>
        </w:tc>
        <w:tc>
          <w:tcPr>
            <w:tcW w:w="3438" w:type="dxa"/>
            <w:gridSpan w:val="2"/>
            <w:vAlign w:val="center"/>
          </w:tcPr>
          <w:p w:rsidR="00F50A50" w:rsidRPr="00A245F2" w:rsidRDefault="00F50A50" w:rsidP="00F52CD8">
            <w:pPr>
              <w:jc w:val="center"/>
              <w:rPr>
                <w:rFonts w:ascii="仿宋" w:eastAsia="仿宋" w:hAnsi="仿宋"/>
                <w:sz w:val="24"/>
                <w:szCs w:val="24"/>
              </w:rPr>
            </w:pPr>
            <w:r w:rsidRPr="00A245F2">
              <w:rPr>
                <w:rFonts w:ascii="仿宋" w:eastAsia="仿宋" w:hAnsi="仿宋" w:hint="eastAsia"/>
                <w:sz w:val="24"/>
                <w:szCs w:val="24"/>
              </w:rPr>
              <w:t>拟采取的防控措施</w:t>
            </w:r>
          </w:p>
          <w:p w:rsidR="00F50A50" w:rsidRPr="005E3A15" w:rsidRDefault="00F50A50" w:rsidP="00F52CD8">
            <w:pPr>
              <w:jc w:val="center"/>
              <w:rPr>
                <w:rFonts w:ascii="仿宋" w:eastAsia="仿宋" w:hAnsi="仿宋"/>
                <w:sz w:val="24"/>
                <w:szCs w:val="24"/>
              </w:rPr>
            </w:pPr>
            <w:r w:rsidRPr="00A245F2">
              <w:rPr>
                <w:rFonts w:ascii="仿宋" w:eastAsia="仿宋" w:hAnsi="仿宋" w:hint="eastAsia"/>
                <w:sz w:val="24"/>
                <w:szCs w:val="24"/>
              </w:rPr>
              <w:t>（从硬件设施、管理制度、操作规程、管理台账、防护措施、应急预案等方面阐述）</w:t>
            </w:r>
          </w:p>
        </w:tc>
      </w:tr>
      <w:tr w:rsidR="00F50A50" w:rsidRPr="003926FA" w:rsidTr="00F50A50">
        <w:tc>
          <w:tcPr>
            <w:tcW w:w="817" w:type="dxa"/>
          </w:tcPr>
          <w:p w:rsidR="00F50A50" w:rsidRDefault="004D6DEB" w:rsidP="004D6DEB">
            <w:pPr>
              <w:spacing w:line="360" w:lineRule="auto"/>
              <w:jc w:val="center"/>
              <w:rPr>
                <w:rFonts w:ascii="仿宋" w:eastAsia="仿宋" w:hAnsi="仿宋"/>
                <w:sz w:val="24"/>
                <w:szCs w:val="28"/>
              </w:rPr>
            </w:pPr>
            <w:r>
              <w:rPr>
                <w:rFonts w:ascii="仿宋" w:eastAsia="仿宋" w:hAnsi="仿宋" w:hint="eastAsia"/>
                <w:sz w:val="24"/>
                <w:szCs w:val="28"/>
              </w:rPr>
              <w:t>1</w:t>
            </w:r>
          </w:p>
        </w:tc>
        <w:tc>
          <w:tcPr>
            <w:tcW w:w="4267" w:type="dxa"/>
            <w:gridSpan w:val="3"/>
          </w:tcPr>
          <w:p w:rsidR="00F50A50" w:rsidRPr="005E3A15" w:rsidRDefault="00F50A50" w:rsidP="00F50A50">
            <w:pPr>
              <w:spacing w:line="360" w:lineRule="auto"/>
              <w:jc w:val="left"/>
              <w:rPr>
                <w:rFonts w:ascii="仿宋" w:eastAsia="仿宋" w:hAnsi="仿宋"/>
                <w:sz w:val="24"/>
                <w:szCs w:val="24"/>
              </w:rPr>
            </w:pPr>
          </w:p>
        </w:tc>
        <w:tc>
          <w:tcPr>
            <w:tcW w:w="3438" w:type="dxa"/>
            <w:gridSpan w:val="2"/>
          </w:tcPr>
          <w:p w:rsidR="00F50A50" w:rsidRPr="005E3A15" w:rsidRDefault="00F50A50"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r>
              <w:rPr>
                <w:rFonts w:ascii="仿宋" w:eastAsia="仿宋" w:hAnsi="仿宋" w:hint="eastAsia"/>
                <w:sz w:val="24"/>
                <w:szCs w:val="28"/>
              </w:rPr>
              <w:t>2</w:t>
            </w: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r>
              <w:rPr>
                <w:rFonts w:ascii="仿宋" w:eastAsia="仿宋" w:hAnsi="仿宋" w:hint="eastAsia"/>
                <w:sz w:val="24"/>
                <w:szCs w:val="28"/>
              </w:rPr>
              <w:t>3</w:t>
            </w: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r>
              <w:rPr>
                <w:rFonts w:ascii="仿宋" w:eastAsia="仿宋" w:hAnsi="仿宋" w:hint="eastAsia"/>
                <w:sz w:val="24"/>
                <w:szCs w:val="28"/>
              </w:rPr>
              <w:t>4</w:t>
            </w: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r>
              <w:rPr>
                <w:rFonts w:ascii="仿宋" w:eastAsia="仿宋" w:hAnsi="仿宋" w:hint="eastAsia"/>
                <w:sz w:val="24"/>
                <w:szCs w:val="28"/>
              </w:rPr>
              <w:t>5</w:t>
            </w: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680D05" w:rsidP="004D6DEB">
            <w:pPr>
              <w:spacing w:line="360" w:lineRule="auto"/>
              <w:jc w:val="center"/>
              <w:rPr>
                <w:rFonts w:ascii="仿宋" w:eastAsia="仿宋" w:hAnsi="仿宋"/>
                <w:sz w:val="24"/>
                <w:szCs w:val="28"/>
              </w:rPr>
            </w:pPr>
            <w:r>
              <w:rPr>
                <w:rFonts w:ascii="仿宋" w:eastAsia="仿宋" w:hAnsi="仿宋"/>
                <w:sz w:val="24"/>
                <w:szCs w:val="28"/>
              </w:rPr>
              <w:t>…</w:t>
            </w: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F50A50">
        <w:tc>
          <w:tcPr>
            <w:tcW w:w="817" w:type="dxa"/>
          </w:tcPr>
          <w:p w:rsidR="004D6DEB" w:rsidRDefault="004D6DEB" w:rsidP="004D6DEB">
            <w:pPr>
              <w:spacing w:line="360" w:lineRule="auto"/>
              <w:jc w:val="center"/>
              <w:rPr>
                <w:rFonts w:ascii="仿宋" w:eastAsia="仿宋" w:hAnsi="仿宋"/>
                <w:sz w:val="24"/>
                <w:szCs w:val="28"/>
              </w:rPr>
            </w:pPr>
          </w:p>
        </w:tc>
        <w:tc>
          <w:tcPr>
            <w:tcW w:w="4267" w:type="dxa"/>
            <w:gridSpan w:val="3"/>
          </w:tcPr>
          <w:p w:rsidR="004D6DEB" w:rsidRPr="005E3A15" w:rsidRDefault="004D6DEB" w:rsidP="00F50A50">
            <w:pPr>
              <w:spacing w:line="360" w:lineRule="auto"/>
              <w:jc w:val="left"/>
              <w:rPr>
                <w:rFonts w:ascii="仿宋" w:eastAsia="仿宋" w:hAnsi="仿宋"/>
                <w:sz w:val="24"/>
                <w:szCs w:val="24"/>
              </w:rPr>
            </w:pPr>
          </w:p>
        </w:tc>
        <w:tc>
          <w:tcPr>
            <w:tcW w:w="3438" w:type="dxa"/>
            <w:gridSpan w:val="2"/>
          </w:tcPr>
          <w:p w:rsidR="004D6DEB" w:rsidRPr="005E3A15" w:rsidRDefault="004D6DEB" w:rsidP="00F50A50">
            <w:pPr>
              <w:spacing w:line="360" w:lineRule="auto"/>
              <w:jc w:val="left"/>
              <w:rPr>
                <w:rFonts w:ascii="仿宋" w:eastAsia="仿宋" w:hAnsi="仿宋"/>
                <w:sz w:val="24"/>
                <w:szCs w:val="24"/>
              </w:rPr>
            </w:pPr>
          </w:p>
        </w:tc>
      </w:tr>
      <w:tr w:rsidR="004D6DEB" w:rsidRPr="003926FA" w:rsidTr="004D6DEB">
        <w:trPr>
          <w:trHeight w:val="3271"/>
        </w:trPr>
        <w:tc>
          <w:tcPr>
            <w:tcW w:w="8522" w:type="dxa"/>
            <w:gridSpan w:val="6"/>
          </w:tcPr>
          <w:p w:rsidR="004D6DEB" w:rsidRPr="00A245F2" w:rsidRDefault="004D6DEB" w:rsidP="004D6DEB">
            <w:pPr>
              <w:ind w:right="120"/>
              <w:jc w:val="left"/>
              <w:rPr>
                <w:rFonts w:ascii="仿宋" w:eastAsia="仿宋" w:hAnsi="仿宋"/>
                <w:sz w:val="28"/>
                <w:szCs w:val="24"/>
              </w:rPr>
            </w:pPr>
            <w:r>
              <w:rPr>
                <w:rFonts w:ascii="仿宋" w:eastAsia="仿宋" w:hAnsi="仿宋" w:hint="eastAsia"/>
                <w:b/>
                <w:sz w:val="28"/>
                <w:szCs w:val="24"/>
              </w:rPr>
              <w:lastRenderedPageBreak/>
              <w:t>实验项目</w:t>
            </w:r>
            <w:r w:rsidRPr="00A245F2">
              <w:rPr>
                <w:rFonts w:ascii="仿宋" w:eastAsia="仿宋" w:hAnsi="仿宋" w:hint="eastAsia"/>
                <w:b/>
                <w:sz w:val="28"/>
                <w:szCs w:val="24"/>
              </w:rPr>
              <w:t>负责人承诺</w:t>
            </w:r>
            <w:r w:rsidRPr="00A245F2">
              <w:rPr>
                <w:rFonts w:ascii="仿宋" w:eastAsia="仿宋" w:hAnsi="仿宋" w:hint="eastAsia"/>
                <w:sz w:val="28"/>
                <w:szCs w:val="24"/>
              </w:rPr>
              <w:t>：</w:t>
            </w:r>
          </w:p>
          <w:p w:rsidR="004D6DEB" w:rsidRPr="00A245F2" w:rsidRDefault="004D6DEB" w:rsidP="004D6DEB">
            <w:pPr>
              <w:ind w:right="120" w:firstLineChars="200" w:firstLine="560"/>
              <w:jc w:val="left"/>
              <w:rPr>
                <w:rFonts w:ascii="仿宋" w:eastAsia="仿宋" w:hAnsi="仿宋"/>
                <w:sz w:val="28"/>
                <w:szCs w:val="24"/>
              </w:rPr>
            </w:pPr>
            <w:r w:rsidRPr="00A245F2">
              <w:rPr>
                <w:rFonts w:ascii="仿宋" w:eastAsia="仿宋" w:hAnsi="仿宋" w:hint="eastAsia"/>
                <w:sz w:val="28"/>
                <w:szCs w:val="24"/>
              </w:rPr>
              <w:t>本人对实验</w:t>
            </w:r>
            <w:r>
              <w:rPr>
                <w:rFonts w:ascii="仿宋" w:eastAsia="仿宋" w:hAnsi="仿宋" w:hint="eastAsia"/>
                <w:sz w:val="28"/>
                <w:szCs w:val="24"/>
              </w:rPr>
              <w:t>项目</w:t>
            </w:r>
            <w:r w:rsidRPr="00A245F2">
              <w:rPr>
                <w:rFonts w:ascii="仿宋" w:eastAsia="仿宋" w:hAnsi="仿宋" w:hint="eastAsia"/>
                <w:sz w:val="28"/>
                <w:szCs w:val="24"/>
              </w:rPr>
              <w:t>存在的风险进行全面分析评估，保证填写内容真实、准确、完整，并认真落实学校</w:t>
            </w:r>
            <w:r>
              <w:rPr>
                <w:rFonts w:ascii="仿宋" w:eastAsia="仿宋" w:hAnsi="仿宋" w:hint="eastAsia"/>
                <w:sz w:val="28"/>
                <w:szCs w:val="24"/>
              </w:rPr>
              <w:t>、学院</w:t>
            </w:r>
            <w:r w:rsidRPr="00A245F2">
              <w:rPr>
                <w:rFonts w:ascii="仿宋" w:eastAsia="仿宋" w:hAnsi="仿宋" w:hint="eastAsia"/>
                <w:sz w:val="28"/>
                <w:szCs w:val="24"/>
              </w:rPr>
              <w:t>实验室安全管理制度，防控风险，消除隐患，确保安全。</w:t>
            </w:r>
          </w:p>
          <w:p w:rsidR="004D6DEB" w:rsidRDefault="004D6DEB" w:rsidP="004D6DEB">
            <w:pPr>
              <w:ind w:right="120" w:firstLineChars="1300" w:firstLine="3640"/>
              <w:jc w:val="left"/>
              <w:rPr>
                <w:rFonts w:ascii="仿宋" w:eastAsia="仿宋" w:hAnsi="仿宋"/>
                <w:sz w:val="28"/>
                <w:szCs w:val="24"/>
              </w:rPr>
            </w:pPr>
            <w:r w:rsidRPr="00A245F2">
              <w:rPr>
                <w:rFonts w:ascii="仿宋" w:eastAsia="仿宋" w:hAnsi="仿宋" w:hint="eastAsia"/>
                <w:sz w:val="28"/>
                <w:szCs w:val="24"/>
              </w:rPr>
              <w:t>实验室</w:t>
            </w:r>
            <w:r>
              <w:rPr>
                <w:rFonts w:ascii="仿宋" w:eastAsia="仿宋" w:hAnsi="仿宋" w:hint="eastAsia"/>
                <w:sz w:val="28"/>
                <w:szCs w:val="24"/>
              </w:rPr>
              <w:t>项目</w:t>
            </w:r>
            <w:r w:rsidRPr="00A245F2">
              <w:rPr>
                <w:rFonts w:ascii="仿宋" w:eastAsia="仿宋" w:hAnsi="仿宋" w:hint="eastAsia"/>
                <w:sz w:val="28"/>
                <w:szCs w:val="24"/>
              </w:rPr>
              <w:t xml:space="preserve">负责人签字： </w:t>
            </w:r>
          </w:p>
          <w:p w:rsidR="004D6DEB" w:rsidRPr="005E3A15" w:rsidRDefault="004D6DEB" w:rsidP="004D6DEB">
            <w:pPr>
              <w:spacing w:line="360" w:lineRule="auto"/>
              <w:ind w:firstLineChars="2200" w:firstLine="6160"/>
              <w:jc w:val="left"/>
              <w:rPr>
                <w:rFonts w:ascii="仿宋" w:eastAsia="仿宋" w:hAnsi="仿宋"/>
                <w:sz w:val="24"/>
                <w:szCs w:val="24"/>
              </w:rPr>
            </w:pPr>
            <w:r w:rsidRPr="00A245F2">
              <w:rPr>
                <w:rFonts w:ascii="仿宋" w:eastAsia="仿宋" w:hAnsi="仿宋" w:hint="eastAsia"/>
                <w:sz w:val="28"/>
                <w:szCs w:val="24"/>
              </w:rPr>
              <w:t xml:space="preserve">年 </w:t>
            </w:r>
            <w:r>
              <w:rPr>
                <w:rFonts w:ascii="仿宋" w:eastAsia="仿宋" w:hAnsi="仿宋" w:hint="eastAsia"/>
                <w:sz w:val="28"/>
                <w:szCs w:val="24"/>
              </w:rPr>
              <w:t xml:space="preserve">  </w:t>
            </w:r>
            <w:r w:rsidRPr="00A245F2">
              <w:rPr>
                <w:rFonts w:ascii="仿宋" w:eastAsia="仿宋" w:hAnsi="仿宋" w:hint="eastAsia"/>
                <w:sz w:val="28"/>
                <w:szCs w:val="24"/>
              </w:rPr>
              <w:t xml:space="preserve">月 </w:t>
            </w:r>
            <w:r>
              <w:rPr>
                <w:rFonts w:ascii="仿宋" w:eastAsia="仿宋" w:hAnsi="仿宋" w:hint="eastAsia"/>
                <w:sz w:val="28"/>
                <w:szCs w:val="24"/>
              </w:rPr>
              <w:t xml:space="preserve">  </w:t>
            </w:r>
            <w:r w:rsidRPr="00A245F2">
              <w:rPr>
                <w:rFonts w:ascii="仿宋" w:eastAsia="仿宋" w:hAnsi="仿宋" w:hint="eastAsia"/>
                <w:sz w:val="28"/>
                <w:szCs w:val="24"/>
              </w:rPr>
              <w:t>日</w:t>
            </w:r>
          </w:p>
        </w:tc>
      </w:tr>
      <w:tr w:rsidR="004D6DEB" w:rsidRPr="003926FA" w:rsidTr="006255F1">
        <w:tc>
          <w:tcPr>
            <w:tcW w:w="8522" w:type="dxa"/>
            <w:gridSpan w:val="6"/>
          </w:tcPr>
          <w:p w:rsidR="004D6DEB" w:rsidRPr="00A245F2" w:rsidRDefault="004D6DEB" w:rsidP="004D6DEB">
            <w:pPr>
              <w:jc w:val="left"/>
              <w:rPr>
                <w:rFonts w:ascii="仿宋" w:eastAsia="仿宋" w:hAnsi="仿宋"/>
                <w:b/>
                <w:sz w:val="28"/>
                <w:szCs w:val="24"/>
              </w:rPr>
            </w:pPr>
            <w:r>
              <w:rPr>
                <w:rFonts w:ascii="仿宋" w:eastAsia="仿宋" w:hAnsi="仿宋" w:hint="eastAsia"/>
                <w:b/>
                <w:sz w:val="28"/>
                <w:szCs w:val="24"/>
              </w:rPr>
              <w:t>安委会评估</w:t>
            </w:r>
            <w:r w:rsidRPr="00A245F2">
              <w:rPr>
                <w:rFonts w:ascii="仿宋" w:eastAsia="仿宋" w:hAnsi="仿宋" w:hint="eastAsia"/>
                <w:b/>
                <w:sz w:val="28"/>
                <w:szCs w:val="24"/>
              </w:rPr>
              <w:t>意见：</w:t>
            </w:r>
          </w:p>
          <w:p w:rsidR="004D6DEB" w:rsidRDefault="004D6DEB" w:rsidP="004D6DEB">
            <w:pPr>
              <w:jc w:val="left"/>
              <w:rPr>
                <w:rFonts w:ascii="仿宋" w:eastAsia="仿宋" w:hAnsi="仿宋"/>
                <w:sz w:val="28"/>
                <w:szCs w:val="24"/>
              </w:rPr>
            </w:pPr>
          </w:p>
          <w:p w:rsidR="004D6DEB" w:rsidRDefault="004D6DEB" w:rsidP="004D6DEB">
            <w:pPr>
              <w:jc w:val="left"/>
              <w:rPr>
                <w:rFonts w:ascii="仿宋" w:eastAsia="仿宋" w:hAnsi="仿宋"/>
                <w:sz w:val="28"/>
                <w:szCs w:val="24"/>
              </w:rPr>
            </w:pPr>
          </w:p>
          <w:p w:rsidR="004D6DEB" w:rsidRDefault="004D6DEB" w:rsidP="004D6DEB">
            <w:pPr>
              <w:jc w:val="left"/>
              <w:rPr>
                <w:rFonts w:ascii="仿宋" w:eastAsia="仿宋" w:hAnsi="仿宋"/>
                <w:sz w:val="28"/>
                <w:szCs w:val="24"/>
              </w:rPr>
            </w:pPr>
            <w:r>
              <w:rPr>
                <w:rFonts w:ascii="仿宋" w:eastAsia="仿宋" w:hAnsi="仿宋" w:hint="eastAsia"/>
                <w:sz w:val="28"/>
                <w:szCs w:val="24"/>
              </w:rPr>
              <w:t>签名：</w:t>
            </w:r>
          </w:p>
          <w:p w:rsidR="004D6DEB" w:rsidRPr="005E3A15" w:rsidRDefault="004D6DEB" w:rsidP="004D6DEB">
            <w:pPr>
              <w:spacing w:line="360" w:lineRule="auto"/>
              <w:jc w:val="left"/>
              <w:rPr>
                <w:rFonts w:ascii="仿宋" w:eastAsia="仿宋" w:hAnsi="仿宋"/>
                <w:sz w:val="24"/>
                <w:szCs w:val="24"/>
              </w:rPr>
            </w:pPr>
            <w:r>
              <w:rPr>
                <w:rFonts w:ascii="仿宋" w:eastAsia="仿宋" w:hAnsi="仿宋" w:hint="eastAsia"/>
                <w:sz w:val="28"/>
                <w:szCs w:val="24"/>
              </w:rPr>
              <w:t xml:space="preserve">                                           </w:t>
            </w:r>
            <w:r w:rsidRPr="00A245F2">
              <w:rPr>
                <w:rFonts w:ascii="仿宋" w:eastAsia="仿宋" w:hAnsi="仿宋" w:hint="eastAsia"/>
                <w:sz w:val="28"/>
                <w:szCs w:val="24"/>
              </w:rPr>
              <w:t xml:space="preserve">年 </w:t>
            </w:r>
            <w:r>
              <w:rPr>
                <w:rFonts w:ascii="仿宋" w:eastAsia="仿宋" w:hAnsi="仿宋" w:hint="eastAsia"/>
                <w:sz w:val="28"/>
                <w:szCs w:val="24"/>
              </w:rPr>
              <w:t xml:space="preserve">  </w:t>
            </w:r>
            <w:r w:rsidRPr="00A245F2">
              <w:rPr>
                <w:rFonts w:ascii="仿宋" w:eastAsia="仿宋" w:hAnsi="仿宋" w:hint="eastAsia"/>
                <w:sz w:val="28"/>
                <w:szCs w:val="24"/>
              </w:rPr>
              <w:t xml:space="preserve">月 </w:t>
            </w:r>
            <w:r>
              <w:rPr>
                <w:rFonts w:ascii="仿宋" w:eastAsia="仿宋" w:hAnsi="仿宋" w:hint="eastAsia"/>
                <w:sz w:val="28"/>
                <w:szCs w:val="24"/>
              </w:rPr>
              <w:t xml:space="preserve">  </w:t>
            </w:r>
            <w:r w:rsidRPr="00A245F2">
              <w:rPr>
                <w:rFonts w:ascii="仿宋" w:eastAsia="仿宋" w:hAnsi="仿宋" w:hint="eastAsia"/>
                <w:sz w:val="28"/>
                <w:szCs w:val="24"/>
              </w:rPr>
              <w:t>日</w:t>
            </w:r>
          </w:p>
        </w:tc>
      </w:tr>
      <w:tr w:rsidR="004D6DEB" w:rsidRPr="003926FA" w:rsidTr="006255F1">
        <w:tc>
          <w:tcPr>
            <w:tcW w:w="8522" w:type="dxa"/>
            <w:gridSpan w:val="6"/>
          </w:tcPr>
          <w:p w:rsidR="004D6DEB" w:rsidRPr="00A245F2" w:rsidRDefault="004D6DEB" w:rsidP="004D6DEB">
            <w:pPr>
              <w:jc w:val="left"/>
              <w:rPr>
                <w:rFonts w:ascii="仿宋" w:eastAsia="仿宋" w:hAnsi="仿宋"/>
                <w:b/>
                <w:sz w:val="28"/>
                <w:szCs w:val="24"/>
              </w:rPr>
            </w:pPr>
            <w:r w:rsidRPr="00A245F2">
              <w:rPr>
                <w:rFonts w:ascii="仿宋" w:eastAsia="仿宋" w:hAnsi="仿宋" w:hint="eastAsia"/>
                <w:b/>
                <w:sz w:val="28"/>
                <w:szCs w:val="24"/>
              </w:rPr>
              <w:t>所在单位意见：</w:t>
            </w:r>
          </w:p>
          <w:p w:rsidR="004D6DEB" w:rsidRDefault="004D6DEB" w:rsidP="004D6DEB">
            <w:pPr>
              <w:jc w:val="left"/>
              <w:rPr>
                <w:rFonts w:ascii="仿宋" w:eastAsia="仿宋" w:hAnsi="仿宋"/>
                <w:sz w:val="28"/>
                <w:szCs w:val="24"/>
              </w:rPr>
            </w:pPr>
          </w:p>
          <w:p w:rsidR="004D6DEB" w:rsidRDefault="004D6DEB" w:rsidP="004D6DEB">
            <w:pPr>
              <w:jc w:val="left"/>
              <w:rPr>
                <w:rFonts w:ascii="仿宋" w:eastAsia="仿宋" w:hAnsi="仿宋"/>
                <w:sz w:val="28"/>
                <w:szCs w:val="24"/>
              </w:rPr>
            </w:pPr>
          </w:p>
          <w:p w:rsidR="004D6DEB" w:rsidRDefault="004D6DEB" w:rsidP="004D6DEB">
            <w:pPr>
              <w:ind w:firstLineChars="1400" w:firstLine="3920"/>
              <w:jc w:val="left"/>
              <w:rPr>
                <w:rFonts w:ascii="仿宋" w:eastAsia="仿宋" w:hAnsi="仿宋"/>
                <w:sz w:val="28"/>
                <w:szCs w:val="24"/>
              </w:rPr>
            </w:pPr>
            <w:r w:rsidRPr="00A245F2">
              <w:rPr>
                <w:rFonts w:ascii="仿宋" w:eastAsia="仿宋" w:hAnsi="仿宋" w:hint="eastAsia"/>
                <w:sz w:val="28"/>
                <w:szCs w:val="24"/>
              </w:rPr>
              <w:t xml:space="preserve">单位负责人签字： </w:t>
            </w:r>
          </w:p>
          <w:p w:rsidR="004D6DEB" w:rsidRPr="00A245F2" w:rsidRDefault="004D6DEB" w:rsidP="004D6DEB">
            <w:pPr>
              <w:ind w:firstLineChars="2150" w:firstLine="6020"/>
              <w:jc w:val="left"/>
              <w:rPr>
                <w:rFonts w:ascii="仿宋" w:eastAsia="仿宋" w:hAnsi="仿宋"/>
                <w:sz w:val="28"/>
                <w:szCs w:val="24"/>
              </w:rPr>
            </w:pPr>
            <w:r w:rsidRPr="00A245F2">
              <w:rPr>
                <w:rFonts w:ascii="仿宋" w:eastAsia="仿宋" w:hAnsi="仿宋" w:hint="eastAsia"/>
                <w:sz w:val="28"/>
                <w:szCs w:val="24"/>
              </w:rPr>
              <w:t>（单位公章）</w:t>
            </w:r>
          </w:p>
          <w:p w:rsidR="004D6DEB" w:rsidRDefault="004D6DEB" w:rsidP="004D6DEB">
            <w:pPr>
              <w:ind w:firstLineChars="2200" w:firstLine="6160"/>
              <w:jc w:val="left"/>
              <w:rPr>
                <w:rFonts w:ascii="仿宋" w:eastAsia="仿宋" w:hAnsi="仿宋"/>
                <w:b/>
                <w:sz w:val="28"/>
                <w:szCs w:val="24"/>
              </w:rPr>
            </w:pPr>
            <w:r w:rsidRPr="00A245F2">
              <w:rPr>
                <w:rFonts w:ascii="仿宋" w:eastAsia="仿宋" w:hAnsi="仿宋" w:hint="eastAsia"/>
                <w:sz w:val="28"/>
                <w:szCs w:val="24"/>
              </w:rPr>
              <w:t xml:space="preserve">年 </w:t>
            </w:r>
            <w:r>
              <w:rPr>
                <w:rFonts w:ascii="仿宋" w:eastAsia="仿宋" w:hAnsi="仿宋" w:hint="eastAsia"/>
                <w:sz w:val="28"/>
                <w:szCs w:val="24"/>
              </w:rPr>
              <w:t xml:space="preserve"> </w:t>
            </w:r>
            <w:r w:rsidRPr="00A245F2">
              <w:rPr>
                <w:rFonts w:ascii="仿宋" w:eastAsia="仿宋" w:hAnsi="仿宋" w:hint="eastAsia"/>
                <w:sz w:val="28"/>
                <w:szCs w:val="24"/>
              </w:rPr>
              <w:t xml:space="preserve">月 </w:t>
            </w:r>
            <w:r>
              <w:rPr>
                <w:rFonts w:ascii="仿宋" w:eastAsia="仿宋" w:hAnsi="仿宋" w:hint="eastAsia"/>
                <w:sz w:val="28"/>
                <w:szCs w:val="24"/>
              </w:rPr>
              <w:t xml:space="preserve"> </w:t>
            </w:r>
            <w:r w:rsidRPr="00A245F2">
              <w:rPr>
                <w:rFonts w:ascii="仿宋" w:eastAsia="仿宋" w:hAnsi="仿宋" w:hint="eastAsia"/>
                <w:sz w:val="28"/>
                <w:szCs w:val="24"/>
              </w:rPr>
              <w:t>日</w:t>
            </w:r>
          </w:p>
        </w:tc>
      </w:tr>
    </w:tbl>
    <w:p w:rsidR="00D54373" w:rsidRPr="00D54373" w:rsidRDefault="00D54373" w:rsidP="009A2294">
      <w:pPr>
        <w:jc w:val="left"/>
        <w:rPr>
          <w:rFonts w:ascii="仿宋" w:eastAsia="仿宋" w:hAnsi="仿宋"/>
          <w:sz w:val="28"/>
          <w:szCs w:val="28"/>
        </w:rPr>
      </w:pPr>
      <w:r>
        <w:rPr>
          <w:rFonts w:ascii="仿宋" w:eastAsia="仿宋" w:hAnsi="仿宋" w:hint="eastAsia"/>
          <w:sz w:val="28"/>
          <w:szCs w:val="28"/>
        </w:rPr>
        <w:t>说明：</w:t>
      </w:r>
      <w:r w:rsidR="001F4CB3" w:rsidRPr="009A2294">
        <w:rPr>
          <w:rFonts w:ascii="仿宋" w:eastAsia="仿宋" w:hAnsi="仿宋" w:hint="eastAsia"/>
          <w:sz w:val="28"/>
          <w:szCs w:val="28"/>
        </w:rPr>
        <w:t>此报告一式</w:t>
      </w:r>
      <w:r w:rsidR="000A1D48">
        <w:rPr>
          <w:rFonts w:ascii="仿宋" w:eastAsia="仿宋" w:hAnsi="仿宋" w:hint="eastAsia"/>
          <w:sz w:val="28"/>
          <w:szCs w:val="28"/>
        </w:rPr>
        <w:t>三</w:t>
      </w:r>
      <w:r w:rsidR="001F4CB3" w:rsidRPr="009A2294">
        <w:rPr>
          <w:rFonts w:ascii="仿宋" w:eastAsia="仿宋" w:hAnsi="仿宋" w:hint="eastAsia"/>
          <w:sz w:val="28"/>
          <w:szCs w:val="28"/>
        </w:rPr>
        <w:t>份，</w:t>
      </w:r>
      <w:r w:rsidR="001F4CB3">
        <w:rPr>
          <w:rFonts w:ascii="仿宋" w:eastAsia="仿宋" w:hAnsi="仿宋" w:hint="eastAsia"/>
          <w:sz w:val="28"/>
          <w:szCs w:val="28"/>
        </w:rPr>
        <w:t>实现</w:t>
      </w:r>
      <w:r w:rsidR="001F4CB3" w:rsidRPr="009A2294">
        <w:rPr>
          <w:rFonts w:ascii="仿宋" w:eastAsia="仿宋" w:hAnsi="仿宋" w:hint="eastAsia"/>
          <w:sz w:val="28"/>
          <w:szCs w:val="28"/>
        </w:rPr>
        <w:t>项目负责人、</w:t>
      </w:r>
      <w:r w:rsidR="000A1D48">
        <w:rPr>
          <w:rFonts w:ascii="仿宋" w:eastAsia="仿宋" w:hAnsi="仿宋" w:hint="eastAsia"/>
          <w:sz w:val="28"/>
          <w:szCs w:val="28"/>
        </w:rPr>
        <w:t>实验室安全责任人、</w:t>
      </w:r>
      <w:r w:rsidR="001F4CB3">
        <w:rPr>
          <w:rFonts w:ascii="仿宋" w:eastAsia="仿宋" w:hAnsi="仿宋" w:hint="eastAsia"/>
          <w:sz w:val="28"/>
          <w:szCs w:val="28"/>
        </w:rPr>
        <w:t>学院安委会</w:t>
      </w:r>
      <w:r w:rsidR="001F4CB3" w:rsidRPr="009A2294">
        <w:rPr>
          <w:rFonts w:ascii="仿宋" w:eastAsia="仿宋" w:hAnsi="仿宋" w:hint="eastAsia"/>
          <w:sz w:val="28"/>
          <w:szCs w:val="28"/>
        </w:rPr>
        <w:t>各留存一份，复印有效。</w:t>
      </w:r>
    </w:p>
    <w:sectPr w:rsidR="00D54373" w:rsidRPr="00D5437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465D1"/>
    <w:multiLevelType w:val="hybridMultilevel"/>
    <w:tmpl w:val="E9CCE276"/>
    <w:lvl w:ilvl="0" w:tplc="27F660D6">
      <w:start w:val="1"/>
      <w:numFmt w:val="chineseCountingThousand"/>
      <w:lvlText w:val="第%1条 "/>
      <w:lvlJc w:val="left"/>
      <w:pPr>
        <w:ind w:left="704" w:hanging="420"/>
      </w:pPr>
      <w:rPr>
        <w:rFonts w:hint="eastAsia"/>
        <w:b/>
        <w:i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
    <w:nsid w:val="135F52E4"/>
    <w:multiLevelType w:val="hybridMultilevel"/>
    <w:tmpl w:val="758CF36A"/>
    <w:lvl w:ilvl="0" w:tplc="27F660D6">
      <w:start w:val="1"/>
      <w:numFmt w:val="chineseCountingThousand"/>
      <w:lvlText w:val="第%1条 "/>
      <w:lvlJc w:val="left"/>
      <w:pPr>
        <w:ind w:left="704" w:hanging="420"/>
      </w:pPr>
      <w:rPr>
        <w:rFonts w:hint="eastAsia"/>
        <w:b/>
        <w:i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
    <w:nsid w:val="50DA08E1"/>
    <w:multiLevelType w:val="hybridMultilevel"/>
    <w:tmpl w:val="5CB03178"/>
    <w:lvl w:ilvl="0" w:tplc="F1DAD98C">
      <w:start w:val="1"/>
      <w:numFmt w:val="japaneseCounting"/>
      <w:lvlText w:val="第%1条"/>
      <w:lvlJc w:val="left"/>
      <w:pPr>
        <w:ind w:left="990" w:hanging="99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DC233F5"/>
    <w:multiLevelType w:val="hybridMultilevel"/>
    <w:tmpl w:val="D3F4E86A"/>
    <w:lvl w:ilvl="0" w:tplc="27F660D6">
      <w:start w:val="1"/>
      <w:numFmt w:val="chineseCountingThousand"/>
      <w:lvlText w:val="第%1条 "/>
      <w:lvlJc w:val="left"/>
      <w:pPr>
        <w:ind w:left="704" w:hanging="420"/>
      </w:pPr>
      <w:rPr>
        <w:rFonts w:hint="eastAsia"/>
        <w:b/>
        <w:i w:val="0"/>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nsid w:val="7194156D"/>
    <w:multiLevelType w:val="hybridMultilevel"/>
    <w:tmpl w:val="D7740B10"/>
    <w:lvl w:ilvl="0" w:tplc="8D08D1E6">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64D3F59"/>
    <w:multiLevelType w:val="hybridMultilevel"/>
    <w:tmpl w:val="0B16CC4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5"/>
  </w:num>
  <w:num w:numId="2">
    <w:abstractNumId w:val="4"/>
  </w:num>
  <w:num w:numId="3">
    <w:abstractNumId w:val="0"/>
  </w:num>
  <w:num w:numId="4">
    <w:abstractNumId w:val="2"/>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423"/>
    <w:rsid w:val="00000800"/>
    <w:rsid w:val="000011B6"/>
    <w:rsid w:val="0000154E"/>
    <w:rsid w:val="000040CC"/>
    <w:rsid w:val="000043E8"/>
    <w:rsid w:val="000043F0"/>
    <w:rsid w:val="0000499B"/>
    <w:rsid w:val="000049C1"/>
    <w:rsid w:val="00005A67"/>
    <w:rsid w:val="00007D25"/>
    <w:rsid w:val="00010D7A"/>
    <w:rsid w:val="00011039"/>
    <w:rsid w:val="00012590"/>
    <w:rsid w:val="00013665"/>
    <w:rsid w:val="000136CF"/>
    <w:rsid w:val="000143AE"/>
    <w:rsid w:val="00014A45"/>
    <w:rsid w:val="00015268"/>
    <w:rsid w:val="0001537F"/>
    <w:rsid w:val="00015B32"/>
    <w:rsid w:val="000202FF"/>
    <w:rsid w:val="000203AB"/>
    <w:rsid w:val="000208AE"/>
    <w:rsid w:val="00020C38"/>
    <w:rsid w:val="000217FE"/>
    <w:rsid w:val="00021D57"/>
    <w:rsid w:val="0002203B"/>
    <w:rsid w:val="0002261F"/>
    <w:rsid w:val="00023BE5"/>
    <w:rsid w:val="00024D50"/>
    <w:rsid w:val="00026998"/>
    <w:rsid w:val="00026BA9"/>
    <w:rsid w:val="00026ED4"/>
    <w:rsid w:val="00027C47"/>
    <w:rsid w:val="00031A6A"/>
    <w:rsid w:val="00032565"/>
    <w:rsid w:val="00036672"/>
    <w:rsid w:val="00036D47"/>
    <w:rsid w:val="00040BAB"/>
    <w:rsid w:val="00041B29"/>
    <w:rsid w:val="00041F1D"/>
    <w:rsid w:val="00042F8A"/>
    <w:rsid w:val="000455D5"/>
    <w:rsid w:val="00045B43"/>
    <w:rsid w:val="00047955"/>
    <w:rsid w:val="000509FC"/>
    <w:rsid w:val="00050B44"/>
    <w:rsid w:val="000513A6"/>
    <w:rsid w:val="0005293A"/>
    <w:rsid w:val="00053701"/>
    <w:rsid w:val="00053770"/>
    <w:rsid w:val="000540CB"/>
    <w:rsid w:val="00054FBE"/>
    <w:rsid w:val="00057353"/>
    <w:rsid w:val="0006035B"/>
    <w:rsid w:val="00061B17"/>
    <w:rsid w:val="00063DC2"/>
    <w:rsid w:val="00063EC6"/>
    <w:rsid w:val="000649D2"/>
    <w:rsid w:val="000664CB"/>
    <w:rsid w:val="00066AB6"/>
    <w:rsid w:val="000702A6"/>
    <w:rsid w:val="00070F60"/>
    <w:rsid w:val="00073662"/>
    <w:rsid w:val="00073DE3"/>
    <w:rsid w:val="00074984"/>
    <w:rsid w:val="000755E1"/>
    <w:rsid w:val="00075728"/>
    <w:rsid w:val="00075D5B"/>
    <w:rsid w:val="00076812"/>
    <w:rsid w:val="00077272"/>
    <w:rsid w:val="00077397"/>
    <w:rsid w:val="00077A7F"/>
    <w:rsid w:val="00080FB0"/>
    <w:rsid w:val="00082A64"/>
    <w:rsid w:val="00085B64"/>
    <w:rsid w:val="000861CB"/>
    <w:rsid w:val="000864D3"/>
    <w:rsid w:val="000873ED"/>
    <w:rsid w:val="0008751A"/>
    <w:rsid w:val="000875B0"/>
    <w:rsid w:val="000877B8"/>
    <w:rsid w:val="00087FD0"/>
    <w:rsid w:val="0009040C"/>
    <w:rsid w:val="00091C83"/>
    <w:rsid w:val="000940DE"/>
    <w:rsid w:val="000942B3"/>
    <w:rsid w:val="00094BE0"/>
    <w:rsid w:val="0009552E"/>
    <w:rsid w:val="000958D9"/>
    <w:rsid w:val="00095EE8"/>
    <w:rsid w:val="0009655A"/>
    <w:rsid w:val="000A0507"/>
    <w:rsid w:val="000A1D48"/>
    <w:rsid w:val="000A3E76"/>
    <w:rsid w:val="000A497E"/>
    <w:rsid w:val="000A4AA7"/>
    <w:rsid w:val="000B1456"/>
    <w:rsid w:val="000B18B5"/>
    <w:rsid w:val="000B347F"/>
    <w:rsid w:val="000B52B4"/>
    <w:rsid w:val="000B537E"/>
    <w:rsid w:val="000B57F5"/>
    <w:rsid w:val="000B5D22"/>
    <w:rsid w:val="000B6870"/>
    <w:rsid w:val="000C0881"/>
    <w:rsid w:val="000C4144"/>
    <w:rsid w:val="000C62F8"/>
    <w:rsid w:val="000C65F5"/>
    <w:rsid w:val="000C6E45"/>
    <w:rsid w:val="000C70DA"/>
    <w:rsid w:val="000D1CFB"/>
    <w:rsid w:val="000D2725"/>
    <w:rsid w:val="000D41BF"/>
    <w:rsid w:val="000D493A"/>
    <w:rsid w:val="000D5A6C"/>
    <w:rsid w:val="000D5C4A"/>
    <w:rsid w:val="000D60C8"/>
    <w:rsid w:val="000D6EA3"/>
    <w:rsid w:val="000D76F3"/>
    <w:rsid w:val="000D7B75"/>
    <w:rsid w:val="000D7DB4"/>
    <w:rsid w:val="000E1975"/>
    <w:rsid w:val="000E1A5E"/>
    <w:rsid w:val="000E1DD6"/>
    <w:rsid w:val="000E221A"/>
    <w:rsid w:val="000E3CD6"/>
    <w:rsid w:val="000E42DF"/>
    <w:rsid w:val="000E61ED"/>
    <w:rsid w:val="000E6E9B"/>
    <w:rsid w:val="000E7F47"/>
    <w:rsid w:val="000F0151"/>
    <w:rsid w:val="000F1681"/>
    <w:rsid w:val="000F178F"/>
    <w:rsid w:val="000F1E9E"/>
    <w:rsid w:val="000F4839"/>
    <w:rsid w:val="000F5561"/>
    <w:rsid w:val="000F71A6"/>
    <w:rsid w:val="001002BC"/>
    <w:rsid w:val="0010267E"/>
    <w:rsid w:val="00102EEA"/>
    <w:rsid w:val="0010357B"/>
    <w:rsid w:val="00103A50"/>
    <w:rsid w:val="00103A57"/>
    <w:rsid w:val="001058CA"/>
    <w:rsid w:val="001111D9"/>
    <w:rsid w:val="0011120E"/>
    <w:rsid w:val="001119BE"/>
    <w:rsid w:val="00112017"/>
    <w:rsid w:val="001139FE"/>
    <w:rsid w:val="00114AB9"/>
    <w:rsid w:val="001158B7"/>
    <w:rsid w:val="001164A8"/>
    <w:rsid w:val="00116853"/>
    <w:rsid w:val="00116945"/>
    <w:rsid w:val="001174E4"/>
    <w:rsid w:val="00125438"/>
    <w:rsid w:val="001256F4"/>
    <w:rsid w:val="00125888"/>
    <w:rsid w:val="00125990"/>
    <w:rsid w:val="00125E3B"/>
    <w:rsid w:val="00126425"/>
    <w:rsid w:val="0012714A"/>
    <w:rsid w:val="001327CA"/>
    <w:rsid w:val="00133263"/>
    <w:rsid w:val="00134A99"/>
    <w:rsid w:val="00134B5F"/>
    <w:rsid w:val="00134DE4"/>
    <w:rsid w:val="00135762"/>
    <w:rsid w:val="0013793B"/>
    <w:rsid w:val="001406C5"/>
    <w:rsid w:val="00141629"/>
    <w:rsid w:val="0014247B"/>
    <w:rsid w:val="0014276F"/>
    <w:rsid w:val="00143E3D"/>
    <w:rsid w:val="00144E5B"/>
    <w:rsid w:val="0014610E"/>
    <w:rsid w:val="001468B9"/>
    <w:rsid w:val="00147485"/>
    <w:rsid w:val="00147F53"/>
    <w:rsid w:val="0015033E"/>
    <w:rsid w:val="00152150"/>
    <w:rsid w:val="00152395"/>
    <w:rsid w:val="00153A55"/>
    <w:rsid w:val="00155498"/>
    <w:rsid w:val="001555F2"/>
    <w:rsid w:val="0015624F"/>
    <w:rsid w:val="0015655B"/>
    <w:rsid w:val="00156DF4"/>
    <w:rsid w:val="001579CD"/>
    <w:rsid w:val="00160CDC"/>
    <w:rsid w:val="00161163"/>
    <w:rsid w:val="00161EDF"/>
    <w:rsid w:val="0016338C"/>
    <w:rsid w:val="0016461E"/>
    <w:rsid w:val="00164A84"/>
    <w:rsid w:val="00164E09"/>
    <w:rsid w:val="00165DFA"/>
    <w:rsid w:val="0016711D"/>
    <w:rsid w:val="001675ED"/>
    <w:rsid w:val="00167697"/>
    <w:rsid w:val="00167A29"/>
    <w:rsid w:val="00167B22"/>
    <w:rsid w:val="00167D68"/>
    <w:rsid w:val="00167F61"/>
    <w:rsid w:val="00171B37"/>
    <w:rsid w:val="00171CD7"/>
    <w:rsid w:val="00171DB8"/>
    <w:rsid w:val="00172B03"/>
    <w:rsid w:val="00173341"/>
    <w:rsid w:val="00175E2D"/>
    <w:rsid w:val="00177933"/>
    <w:rsid w:val="00180520"/>
    <w:rsid w:val="00181834"/>
    <w:rsid w:val="0018219B"/>
    <w:rsid w:val="00182C7D"/>
    <w:rsid w:val="0018305C"/>
    <w:rsid w:val="00183129"/>
    <w:rsid w:val="00184112"/>
    <w:rsid w:val="00184538"/>
    <w:rsid w:val="00184C1A"/>
    <w:rsid w:val="001850EB"/>
    <w:rsid w:val="0018632E"/>
    <w:rsid w:val="00186B8F"/>
    <w:rsid w:val="00187277"/>
    <w:rsid w:val="001914B9"/>
    <w:rsid w:val="00191541"/>
    <w:rsid w:val="001924A9"/>
    <w:rsid w:val="001925D7"/>
    <w:rsid w:val="0019262A"/>
    <w:rsid w:val="0019322C"/>
    <w:rsid w:val="0019385E"/>
    <w:rsid w:val="00196695"/>
    <w:rsid w:val="001A0155"/>
    <w:rsid w:val="001A0C17"/>
    <w:rsid w:val="001A12E1"/>
    <w:rsid w:val="001A1878"/>
    <w:rsid w:val="001A18BC"/>
    <w:rsid w:val="001A19FB"/>
    <w:rsid w:val="001A1ADC"/>
    <w:rsid w:val="001A1C06"/>
    <w:rsid w:val="001A39EF"/>
    <w:rsid w:val="001A3AEE"/>
    <w:rsid w:val="001A4926"/>
    <w:rsid w:val="001A7C2E"/>
    <w:rsid w:val="001B04C0"/>
    <w:rsid w:val="001B12D1"/>
    <w:rsid w:val="001B19C6"/>
    <w:rsid w:val="001B436F"/>
    <w:rsid w:val="001B4A53"/>
    <w:rsid w:val="001B7D85"/>
    <w:rsid w:val="001C092A"/>
    <w:rsid w:val="001C0B64"/>
    <w:rsid w:val="001C16AD"/>
    <w:rsid w:val="001C3C02"/>
    <w:rsid w:val="001C4A14"/>
    <w:rsid w:val="001C4E53"/>
    <w:rsid w:val="001D0DD0"/>
    <w:rsid w:val="001D1578"/>
    <w:rsid w:val="001D195C"/>
    <w:rsid w:val="001D1CC4"/>
    <w:rsid w:val="001D1FBE"/>
    <w:rsid w:val="001D28FC"/>
    <w:rsid w:val="001D35BD"/>
    <w:rsid w:val="001D3600"/>
    <w:rsid w:val="001D4A87"/>
    <w:rsid w:val="001D4C9E"/>
    <w:rsid w:val="001D4E26"/>
    <w:rsid w:val="001D5C77"/>
    <w:rsid w:val="001D5FF5"/>
    <w:rsid w:val="001D7A59"/>
    <w:rsid w:val="001D7C31"/>
    <w:rsid w:val="001E06CC"/>
    <w:rsid w:val="001E3322"/>
    <w:rsid w:val="001E3A2C"/>
    <w:rsid w:val="001E5C91"/>
    <w:rsid w:val="001E6423"/>
    <w:rsid w:val="001E7B7E"/>
    <w:rsid w:val="001E7ECE"/>
    <w:rsid w:val="001F1D96"/>
    <w:rsid w:val="001F39A1"/>
    <w:rsid w:val="001F40F7"/>
    <w:rsid w:val="001F4CB3"/>
    <w:rsid w:val="001F68A5"/>
    <w:rsid w:val="001F6B48"/>
    <w:rsid w:val="001F74E6"/>
    <w:rsid w:val="00200C88"/>
    <w:rsid w:val="002030BD"/>
    <w:rsid w:val="0020444B"/>
    <w:rsid w:val="002046C2"/>
    <w:rsid w:val="0020502F"/>
    <w:rsid w:val="00207074"/>
    <w:rsid w:val="00207787"/>
    <w:rsid w:val="00211D77"/>
    <w:rsid w:val="00212101"/>
    <w:rsid w:val="002126F5"/>
    <w:rsid w:val="0021298B"/>
    <w:rsid w:val="0021416C"/>
    <w:rsid w:val="0021463D"/>
    <w:rsid w:val="002157AA"/>
    <w:rsid w:val="0021620A"/>
    <w:rsid w:val="00216D9F"/>
    <w:rsid w:val="00216EE1"/>
    <w:rsid w:val="00216F55"/>
    <w:rsid w:val="00216FF3"/>
    <w:rsid w:val="00217261"/>
    <w:rsid w:val="00217480"/>
    <w:rsid w:val="00217EC1"/>
    <w:rsid w:val="00220E6F"/>
    <w:rsid w:val="0022372E"/>
    <w:rsid w:val="00224408"/>
    <w:rsid w:val="002250EE"/>
    <w:rsid w:val="00225C05"/>
    <w:rsid w:val="00225F84"/>
    <w:rsid w:val="00226426"/>
    <w:rsid w:val="00230987"/>
    <w:rsid w:val="0023258E"/>
    <w:rsid w:val="00232E80"/>
    <w:rsid w:val="002331AE"/>
    <w:rsid w:val="00233723"/>
    <w:rsid w:val="00233C1E"/>
    <w:rsid w:val="00233DC4"/>
    <w:rsid w:val="00234BA1"/>
    <w:rsid w:val="00237FF4"/>
    <w:rsid w:val="0024013D"/>
    <w:rsid w:val="00241454"/>
    <w:rsid w:val="0024286F"/>
    <w:rsid w:val="0024384E"/>
    <w:rsid w:val="00246F15"/>
    <w:rsid w:val="00247CA2"/>
    <w:rsid w:val="00247E93"/>
    <w:rsid w:val="00250DA7"/>
    <w:rsid w:val="00251783"/>
    <w:rsid w:val="00251E88"/>
    <w:rsid w:val="00252BB8"/>
    <w:rsid w:val="0025400F"/>
    <w:rsid w:val="0025488A"/>
    <w:rsid w:val="00254A48"/>
    <w:rsid w:val="00256DF7"/>
    <w:rsid w:val="002571C6"/>
    <w:rsid w:val="002614F9"/>
    <w:rsid w:val="00261B15"/>
    <w:rsid w:val="00261C75"/>
    <w:rsid w:val="0026214D"/>
    <w:rsid w:val="00262BB8"/>
    <w:rsid w:val="002648AC"/>
    <w:rsid w:val="00264E04"/>
    <w:rsid w:val="00265D31"/>
    <w:rsid w:val="00266166"/>
    <w:rsid w:val="002666FA"/>
    <w:rsid w:val="00270356"/>
    <w:rsid w:val="00271F0F"/>
    <w:rsid w:val="0027260E"/>
    <w:rsid w:val="00272D82"/>
    <w:rsid w:val="00273BE1"/>
    <w:rsid w:val="00275C20"/>
    <w:rsid w:val="0027624F"/>
    <w:rsid w:val="00276D8F"/>
    <w:rsid w:val="002808E1"/>
    <w:rsid w:val="00281E7A"/>
    <w:rsid w:val="0028354E"/>
    <w:rsid w:val="002836C3"/>
    <w:rsid w:val="00284606"/>
    <w:rsid w:val="00285190"/>
    <w:rsid w:val="002856B4"/>
    <w:rsid w:val="00285E42"/>
    <w:rsid w:val="00286098"/>
    <w:rsid w:val="00286F16"/>
    <w:rsid w:val="002870F4"/>
    <w:rsid w:val="00287859"/>
    <w:rsid w:val="00292B86"/>
    <w:rsid w:val="00292C00"/>
    <w:rsid w:val="00292CB2"/>
    <w:rsid w:val="002938CD"/>
    <w:rsid w:val="00293B76"/>
    <w:rsid w:val="0029456D"/>
    <w:rsid w:val="00296A23"/>
    <w:rsid w:val="00296F48"/>
    <w:rsid w:val="002A05B3"/>
    <w:rsid w:val="002A0C53"/>
    <w:rsid w:val="002A0F4A"/>
    <w:rsid w:val="002A4019"/>
    <w:rsid w:val="002A5244"/>
    <w:rsid w:val="002A616F"/>
    <w:rsid w:val="002A6643"/>
    <w:rsid w:val="002A6C9C"/>
    <w:rsid w:val="002A6F77"/>
    <w:rsid w:val="002A70BA"/>
    <w:rsid w:val="002B0237"/>
    <w:rsid w:val="002B038C"/>
    <w:rsid w:val="002B0EAA"/>
    <w:rsid w:val="002B0FDA"/>
    <w:rsid w:val="002B1FBE"/>
    <w:rsid w:val="002B2378"/>
    <w:rsid w:val="002B2853"/>
    <w:rsid w:val="002B3A14"/>
    <w:rsid w:val="002B3B33"/>
    <w:rsid w:val="002B3E0C"/>
    <w:rsid w:val="002B4393"/>
    <w:rsid w:val="002B6C96"/>
    <w:rsid w:val="002B6DAC"/>
    <w:rsid w:val="002B77BD"/>
    <w:rsid w:val="002C0376"/>
    <w:rsid w:val="002C39CE"/>
    <w:rsid w:val="002C46B2"/>
    <w:rsid w:val="002D190F"/>
    <w:rsid w:val="002D2AC2"/>
    <w:rsid w:val="002D31D2"/>
    <w:rsid w:val="002D3226"/>
    <w:rsid w:val="002D3FB9"/>
    <w:rsid w:val="002D56CE"/>
    <w:rsid w:val="002D58BD"/>
    <w:rsid w:val="002D6504"/>
    <w:rsid w:val="002D6BD2"/>
    <w:rsid w:val="002D6D38"/>
    <w:rsid w:val="002E1BAF"/>
    <w:rsid w:val="002E26DD"/>
    <w:rsid w:val="002E3837"/>
    <w:rsid w:val="002E3AAF"/>
    <w:rsid w:val="002E4C39"/>
    <w:rsid w:val="002E5BC6"/>
    <w:rsid w:val="002E7356"/>
    <w:rsid w:val="002F03EF"/>
    <w:rsid w:val="002F0845"/>
    <w:rsid w:val="002F11F9"/>
    <w:rsid w:val="002F157F"/>
    <w:rsid w:val="002F453D"/>
    <w:rsid w:val="002F6B64"/>
    <w:rsid w:val="00300698"/>
    <w:rsid w:val="00300CFD"/>
    <w:rsid w:val="00302991"/>
    <w:rsid w:val="00305212"/>
    <w:rsid w:val="003119B2"/>
    <w:rsid w:val="003121FB"/>
    <w:rsid w:val="00314D15"/>
    <w:rsid w:val="003200D1"/>
    <w:rsid w:val="0032105D"/>
    <w:rsid w:val="003218FD"/>
    <w:rsid w:val="00323937"/>
    <w:rsid w:val="00324F75"/>
    <w:rsid w:val="00327007"/>
    <w:rsid w:val="00327A56"/>
    <w:rsid w:val="00330039"/>
    <w:rsid w:val="00330F6A"/>
    <w:rsid w:val="003336F4"/>
    <w:rsid w:val="00333722"/>
    <w:rsid w:val="0033421B"/>
    <w:rsid w:val="003376CB"/>
    <w:rsid w:val="00337F9E"/>
    <w:rsid w:val="00340205"/>
    <w:rsid w:val="003403B3"/>
    <w:rsid w:val="00340A0D"/>
    <w:rsid w:val="0034161E"/>
    <w:rsid w:val="003431F3"/>
    <w:rsid w:val="003434C9"/>
    <w:rsid w:val="00343A9D"/>
    <w:rsid w:val="003446CE"/>
    <w:rsid w:val="0034471A"/>
    <w:rsid w:val="00344CD2"/>
    <w:rsid w:val="003456BF"/>
    <w:rsid w:val="00345F97"/>
    <w:rsid w:val="003464CF"/>
    <w:rsid w:val="003467B0"/>
    <w:rsid w:val="003504BE"/>
    <w:rsid w:val="00350855"/>
    <w:rsid w:val="00351A16"/>
    <w:rsid w:val="00355E23"/>
    <w:rsid w:val="003568E5"/>
    <w:rsid w:val="00356BDF"/>
    <w:rsid w:val="00357404"/>
    <w:rsid w:val="003605A9"/>
    <w:rsid w:val="00361D1E"/>
    <w:rsid w:val="00361E6B"/>
    <w:rsid w:val="00363C75"/>
    <w:rsid w:val="00364084"/>
    <w:rsid w:val="00365020"/>
    <w:rsid w:val="00365EC3"/>
    <w:rsid w:val="00370645"/>
    <w:rsid w:val="0037091D"/>
    <w:rsid w:val="00372A41"/>
    <w:rsid w:val="00373CEE"/>
    <w:rsid w:val="00373D89"/>
    <w:rsid w:val="00374FAA"/>
    <w:rsid w:val="0037546A"/>
    <w:rsid w:val="0037633C"/>
    <w:rsid w:val="00376D28"/>
    <w:rsid w:val="003776B0"/>
    <w:rsid w:val="003801DF"/>
    <w:rsid w:val="003804E2"/>
    <w:rsid w:val="00380E8B"/>
    <w:rsid w:val="00381202"/>
    <w:rsid w:val="003828A5"/>
    <w:rsid w:val="00382AB1"/>
    <w:rsid w:val="00382EF5"/>
    <w:rsid w:val="003860B5"/>
    <w:rsid w:val="003866CB"/>
    <w:rsid w:val="00386B04"/>
    <w:rsid w:val="00386F1F"/>
    <w:rsid w:val="00387EF6"/>
    <w:rsid w:val="003903E1"/>
    <w:rsid w:val="00390D4C"/>
    <w:rsid w:val="00391E2A"/>
    <w:rsid w:val="003920BB"/>
    <w:rsid w:val="003926FA"/>
    <w:rsid w:val="0039270E"/>
    <w:rsid w:val="00392A38"/>
    <w:rsid w:val="00392F7F"/>
    <w:rsid w:val="003937E1"/>
    <w:rsid w:val="00396E56"/>
    <w:rsid w:val="00397DB9"/>
    <w:rsid w:val="003A1226"/>
    <w:rsid w:val="003A2B9D"/>
    <w:rsid w:val="003A35AE"/>
    <w:rsid w:val="003A5458"/>
    <w:rsid w:val="003A5B54"/>
    <w:rsid w:val="003A662B"/>
    <w:rsid w:val="003A755E"/>
    <w:rsid w:val="003B036A"/>
    <w:rsid w:val="003B0710"/>
    <w:rsid w:val="003B2585"/>
    <w:rsid w:val="003B3331"/>
    <w:rsid w:val="003B3A0F"/>
    <w:rsid w:val="003B4853"/>
    <w:rsid w:val="003B48A4"/>
    <w:rsid w:val="003B5488"/>
    <w:rsid w:val="003B65CB"/>
    <w:rsid w:val="003B66FD"/>
    <w:rsid w:val="003B7B3F"/>
    <w:rsid w:val="003B7DBF"/>
    <w:rsid w:val="003C0C92"/>
    <w:rsid w:val="003C2A85"/>
    <w:rsid w:val="003C2B07"/>
    <w:rsid w:val="003C58B2"/>
    <w:rsid w:val="003C673E"/>
    <w:rsid w:val="003C767A"/>
    <w:rsid w:val="003D046E"/>
    <w:rsid w:val="003D1159"/>
    <w:rsid w:val="003D137A"/>
    <w:rsid w:val="003D2C71"/>
    <w:rsid w:val="003D303D"/>
    <w:rsid w:val="003D5CF0"/>
    <w:rsid w:val="003E1E88"/>
    <w:rsid w:val="003E2DA9"/>
    <w:rsid w:val="003E3E30"/>
    <w:rsid w:val="003E3E5E"/>
    <w:rsid w:val="003E53A5"/>
    <w:rsid w:val="003E7342"/>
    <w:rsid w:val="003E7614"/>
    <w:rsid w:val="003E7CDE"/>
    <w:rsid w:val="003F0346"/>
    <w:rsid w:val="003F1703"/>
    <w:rsid w:val="003F1F3B"/>
    <w:rsid w:val="003F7620"/>
    <w:rsid w:val="003F7D3B"/>
    <w:rsid w:val="00401659"/>
    <w:rsid w:val="00402054"/>
    <w:rsid w:val="004032EB"/>
    <w:rsid w:val="00404140"/>
    <w:rsid w:val="00404509"/>
    <w:rsid w:val="004058B2"/>
    <w:rsid w:val="00406BB5"/>
    <w:rsid w:val="0040763F"/>
    <w:rsid w:val="004103CB"/>
    <w:rsid w:val="00410B40"/>
    <w:rsid w:val="00413255"/>
    <w:rsid w:val="004140AC"/>
    <w:rsid w:val="00414F9B"/>
    <w:rsid w:val="00415511"/>
    <w:rsid w:val="00415888"/>
    <w:rsid w:val="00416935"/>
    <w:rsid w:val="0041789B"/>
    <w:rsid w:val="00417B1D"/>
    <w:rsid w:val="00420DD4"/>
    <w:rsid w:val="00423169"/>
    <w:rsid w:val="00423A2D"/>
    <w:rsid w:val="00423B87"/>
    <w:rsid w:val="00424E7C"/>
    <w:rsid w:val="0042567A"/>
    <w:rsid w:val="004260FD"/>
    <w:rsid w:val="004266E5"/>
    <w:rsid w:val="004267C9"/>
    <w:rsid w:val="00427822"/>
    <w:rsid w:val="004278AE"/>
    <w:rsid w:val="00427D29"/>
    <w:rsid w:val="00431749"/>
    <w:rsid w:val="0043326C"/>
    <w:rsid w:val="00435448"/>
    <w:rsid w:val="004355BF"/>
    <w:rsid w:val="004359EE"/>
    <w:rsid w:val="004364BF"/>
    <w:rsid w:val="0043682E"/>
    <w:rsid w:val="0043710B"/>
    <w:rsid w:val="00437232"/>
    <w:rsid w:val="00437B59"/>
    <w:rsid w:val="00440858"/>
    <w:rsid w:val="004412F7"/>
    <w:rsid w:val="00441505"/>
    <w:rsid w:val="004429D5"/>
    <w:rsid w:val="00446EC1"/>
    <w:rsid w:val="0044720B"/>
    <w:rsid w:val="0044721B"/>
    <w:rsid w:val="00447452"/>
    <w:rsid w:val="0044769D"/>
    <w:rsid w:val="00447EA3"/>
    <w:rsid w:val="004530BB"/>
    <w:rsid w:val="00453A14"/>
    <w:rsid w:val="00454945"/>
    <w:rsid w:val="004555B9"/>
    <w:rsid w:val="004567AD"/>
    <w:rsid w:val="00457CCA"/>
    <w:rsid w:val="00460F18"/>
    <w:rsid w:val="004610AA"/>
    <w:rsid w:val="004617B3"/>
    <w:rsid w:val="004628BD"/>
    <w:rsid w:val="00462D51"/>
    <w:rsid w:val="00465F8C"/>
    <w:rsid w:val="00466A4D"/>
    <w:rsid w:val="0046727A"/>
    <w:rsid w:val="00470A28"/>
    <w:rsid w:val="00470A60"/>
    <w:rsid w:val="00471523"/>
    <w:rsid w:val="00471F52"/>
    <w:rsid w:val="004740F4"/>
    <w:rsid w:val="0047411F"/>
    <w:rsid w:val="00474491"/>
    <w:rsid w:val="00475545"/>
    <w:rsid w:val="0047587B"/>
    <w:rsid w:val="00475928"/>
    <w:rsid w:val="0047683A"/>
    <w:rsid w:val="00476974"/>
    <w:rsid w:val="004772E0"/>
    <w:rsid w:val="004801B7"/>
    <w:rsid w:val="00480432"/>
    <w:rsid w:val="00480997"/>
    <w:rsid w:val="004832D0"/>
    <w:rsid w:val="004853A2"/>
    <w:rsid w:val="0048562D"/>
    <w:rsid w:val="0048597B"/>
    <w:rsid w:val="0048645F"/>
    <w:rsid w:val="004864DB"/>
    <w:rsid w:val="004869D4"/>
    <w:rsid w:val="0048735A"/>
    <w:rsid w:val="00492ADB"/>
    <w:rsid w:val="004939D7"/>
    <w:rsid w:val="00493C72"/>
    <w:rsid w:val="00494B4D"/>
    <w:rsid w:val="004956BE"/>
    <w:rsid w:val="00496882"/>
    <w:rsid w:val="00497AFA"/>
    <w:rsid w:val="004A0630"/>
    <w:rsid w:val="004A1A62"/>
    <w:rsid w:val="004A1C28"/>
    <w:rsid w:val="004A3446"/>
    <w:rsid w:val="004A37D0"/>
    <w:rsid w:val="004A4652"/>
    <w:rsid w:val="004A62D4"/>
    <w:rsid w:val="004A66E7"/>
    <w:rsid w:val="004A70CB"/>
    <w:rsid w:val="004B06D5"/>
    <w:rsid w:val="004B2AF6"/>
    <w:rsid w:val="004B3B76"/>
    <w:rsid w:val="004B3CC6"/>
    <w:rsid w:val="004B4396"/>
    <w:rsid w:val="004B504A"/>
    <w:rsid w:val="004B6A4D"/>
    <w:rsid w:val="004C1750"/>
    <w:rsid w:val="004C21CC"/>
    <w:rsid w:val="004C3B72"/>
    <w:rsid w:val="004C3F26"/>
    <w:rsid w:val="004C607A"/>
    <w:rsid w:val="004C737A"/>
    <w:rsid w:val="004C7E21"/>
    <w:rsid w:val="004C7FB7"/>
    <w:rsid w:val="004D0C56"/>
    <w:rsid w:val="004D29D1"/>
    <w:rsid w:val="004D3141"/>
    <w:rsid w:val="004D6DEB"/>
    <w:rsid w:val="004E0568"/>
    <w:rsid w:val="004E1058"/>
    <w:rsid w:val="004E2BB7"/>
    <w:rsid w:val="004E31FB"/>
    <w:rsid w:val="004E36D1"/>
    <w:rsid w:val="004E705A"/>
    <w:rsid w:val="004E7FCB"/>
    <w:rsid w:val="004F03D4"/>
    <w:rsid w:val="004F18D0"/>
    <w:rsid w:val="004F2E17"/>
    <w:rsid w:val="004F3429"/>
    <w:rsid w:val="004F4D65"/>
    <w:rsid w:val="004F5B62"/>
    <w:rsid w:val="004F6BE5"/>
    <w:rsid w:val="004F7D94"/>
    <w:rsid w:val="00500AD9"/>
    <w:rsid w:val="00501B6E"/>
    <w:rsid w:val="00502A2E"/>
    <w:rsid w:val="00504343"/>
    <w:rsid w:val="00504511"/>
    <w:rsid w:val="005047D5"/>
    <w:rsid w:val="00506795"/>
    <w:rsid w:val="00510993"/>
    <w:rsid w:val="005110E5"/>
    <w:rsid w:val="0051211E"/>
    <w:rsid w:val="00512552"/>
    <w:rsid w:val="00512860"/>
    <w:rsid w:val="0051353C"/>
    <w:rsid w:val="00513A6B"/>
    <w:rsid w:val="00515953"/>
    <w:rsid w:val="00515C1D"/>
    <w:rsid w:val="005172E3"/>
    <w:rsid w:val="00517352"/>
    <w:rsid w:val="005201D2"/>
    <w:rsid w:val="00525034"/>
    <w:rsid w:val="005274D2"/>
    <w:rsid w:val="00530A86"/>
    <w:rsid w:val="0053103C"/>
    <w:rsid w:val="00531364"/>
    <w:rsid w:val="00531ADB"/>
    <w:rsid w:val="00533045"/>
    <w:rsid w:val="00534F12"/>
    <w:rsid w:val="00537C1F"/>
    <w:rsid w:val="00537DAA"/>
    <w:rsid w:val="00540949"/>
    <w:rsid w:val="005438DA"/>
    <w:rsid w:val="00544206"/>
    <w:rsid w:val="005442A3"/>
    <w:rsid w:val="00544363"/>
    <w:rsid w:val="00545810"/>
    <w:rsid w:val="00545A9F"/>
    <w:rsid w:val="00550EEA"/>
    <w:rsid w:val="0055191A"/>
    <w:rsid w:val="00551E4D"/>
    <w:rsid w:val="00552264"/>
    <w:rsid w:val="0055238E"/>
    <w:rsid w:val="0055483A"/>
    <w:rsid w:val="00554BE4"/>
    <w:rsid w:val="00554E0B"/>
    <w:rsid w:val="0056033A"/>
    <w:rsid w:val="00562936"/>
    <w:rsid w:val="00562C67"/>
    <w:rsid w:val="00563A80"/>
    <w:rsid w:val="005640C7"/>
    <w:rsid w:val="005648CB"/>
    <w:rsid w:val="00564A6E"/>
    <w:rsid w:val="00565100"/>
    <w:rsid w:val="0056575D"/>
    <w:rsid w:val="005661A9"/>
    <w:rsid w:val="005664A7"/>
    <w:rsid w:val="005665D9"/>
    <w:rsid w:val="005669A4"/>
    <w:rsid w:val="00570279"/>
    <w:rsid w:val="00570E3F"/>
    <w:rsid w:val="00570F6E"/>
    <w:rsid w:val="00572920"/>
    <w:rsid w:val="00573740"/>
    <w:rsid w:val="00573AF6"/>
    <w:rsid w:val="00573BE8"/>
    <w:rsid w:val="0057467C"/>
    <w:rsid w:val="0057527D"/>
    <w:rsid w:val="0057650C"/>
    <w:rsid w:val="00577BBC"/>
    <w:rsid w:val="00580F83"/>
    <w:rsid w:val="005815A2"/>
    <w:rsid w:val="00581AFF"/>
    <w:rsid w:val="005822D9"/>
    <w:rsid w:val="005846EF"/>
    <w:rsid w:val="00586591"/>
    <w:rsid w:val="005879D4"/>
    <w:rsid w:val="00587DB1"/>
    <w:rsid w:val="00590641"/>
    <w:rsid w:val="005918BF"/>
    <w:rsid w:val="00593D00"/>
    <w:rsid w:val="00595260"/>
    <w:rsid w:val="00595B38"/>
    <w:rsid w:val="00596150"/>
    <w:rsid w:val="0059620B"/>
    <w:rsid w:val="005A0167"/>
    <w:rsid w:val="005A0226"/>
    <w:rsid w:val="005A1D1B"/>
    <w:rsid w:val="005A2AA9"/>
    <w:rsid w:val="005A2F8C"/>
    <w:rsid w:val="005A5B90"/>
    <w:rsid w:val="005A6947"/>
    <w:rsid w:val="005B1035"/>
    <w:rsid w:val="005B1446"/>
    <w:rsid w:val="005B165D"/>
    <w:rsid w:val="005B1ACD"/>
    <w:rsid w:val="005B1ECE"/>
    <w:rsid w:val="005B1FD8"/>
    <w:rsid w:val="005B2806"/>
    <w:rsid w:val="005B3B98"/>
    <w:rsid w:val="005B42CF"/>
    <w:rsid w:val="005C0CF8"/>
    <w:rsid w:val="005C19A2"/>
    <w:rsid w:val="005C23E2"/>
    <w:rsid w:val="005C29AE"/>
    <w:rsid w:val="005C487C"/>
    <w:rsid w:val="005C5E41"/>
    <w:rsid w:val="005C6183"/>
    <w:rsid w:val="005C677B"/>
    <w:rsid w:val="005D0C65"/>
    <w:rsid w:val="005D1229"/>
    <w:rsid w:val="005D268D"/>
    <w:rsid w:val="005D290A"/>
    <w:rsid w:val="005D30DF"/>
    <w:rsid w:val="005D31E1"/>
    <w:rsid w:val="005D4850"/>
    <w:rsid w:val="005D532A"/>
    <w:rsid w:val="005D5610"/>
    <w:rsid w:val="005D570C"/>
    <w:rsid w:val="005D5F40"/>
    <w:rsid w:val="005D622F"/>
    <w:rsid w:val="005D6D84"/>
    <w:rsid w:val="005D77F8"/>
    <w:rsid w:val="005D7A00"/>
    <w:rsid w:val="005E0AF3"/>
    <w:rsid w:val="005E15C9"/>
    <w:rsid w:val="005E22CC"/>
    <w:rsid w:val="005E3246"/>
    <w:rsid w:val="005E351D"/>
    <w:rsid w:val="005E3A15"/>
    <w:rsid w:val="005E3C9A"/>
    <w:rsid w:val="005E4C57"/>
    <w:rsid w:val="005E6181"/>
    <w:rsid w:val="005E6638"/>
    <w:rsid w:val="005E76A6"/>
    <w:rsid w:val="005F08BB"/>
    <w:rsid w:val="005F0CFD"/>
    <w:rsid w:val="005F0FE4"/>
    <w:rsid w:val="005F2E58"/>
    <w:rsid w:val="005F3D6F"/>
    <w:rsid w:val="005F5403"/>
    <w:rsid w:val="005F60EA"/>
    <w:rsid w:val="005F664B"/>
    <w:rsid w:val="005F6902"/>
    <w:rsid w:val="005F6A91"/>
    <w:rsid w:val="006001A4"/>
    <w:rsid w:val="0060178E"/>
    <w:rsid w:val="00601E2B"/>
    <w:rsid w:val="00601E76"/>
    <w:rsid w:val="0060306A"/>
    <w:rsid w:val="00603C3E"/>
    <w:rsid w:val="00603DB8"/>
    <w:rsid w:val="00603E19"/>
    <w:rsid w:val="0060418D"/>
    <w:rsid w:val="00604684"/>
    <w:rsid w:val="006046AC"/>
    <w:rsid w:val="006068E1"/>
    <w:rsid w:val="00606DA5"/>
    <w:rsid w:val="0060724F"/>
    <w:rsid w:val="00610A8B"/>
    <w:rsid w:val="00612F0F"/>
    <w:rsid w:val="0061451A"/>
    <w:rsid w:val="0061509E"/>
    <w:rsid w:val="006161AC"/>
    <w:rsid w:val="0061728F"/>
    <w:rsid w:val="00621042"/>
    <w:rsid w:val="006221A5"/>
    <w:rsid w:val="0062466E"/>
    <w:rsid w:val="00625118"/>
    <w:rsid w:val="00625235"/>
    <w:rsid w:val="00625D42"/>
    <w:rsid w:val="00626034"/>
    <w:rsid w:val="0062626B"/>
    <w:rsid w:val="0062669B"/>
    <w:rsid w:val="00630184"/>
    <w:rsid w:val="00633355"/>
    <w:rsid w:val="006356B3"/>
    <w:rsid w:val="0063701C"/>
    <w:rsid w:val="0063730D"/>
    <w:rsid w:val="0064091C"/>
    <w:rsid w:val="006410C4"/>
    <w:rsid w:val="006410FB"/>
    <w:rsid w:val="00641F93"/>
    <w:rsid w:val="006426DD"/>
    <w:rsid w:val="006434AA"/>
    <w:rsid w:val="006435BC"/>
    <w:rsid w:val="00643779"/>
    <w:rsid w:val="00643FB9"/>
    <w:rsid w:val="0064524F"/>
    <w:rsid w:val="00646872"/>
    <w:rsid w:val="00647294"/>
    <w:rsid w:val="006473E2"/>
    <w:rsid w:val="006476DB"/>
    <w:rsid w:val="006477FD"/>
    <w:rsid w:val="00650271"/>
    <w:rsid w:val="00650738"/>
    <w:rsid w:val="0065105E"/>
    <w:rsid w:val="00651E42"/>
    <w:rsid w:val="00652306"/>
    <w:rsid w:val="00653874"/>
    <w:rsid w:val="00656C47"/>
    <w:rsid w:val="00657AA9"/>
    <w:rsid w:val="00664DC7"/>
    <w:rsid w:val="00665148"/>
    <w:rsid w:val="0066524B"/>
    <w:rsid w:val="00667970"/>
    <w:rsid w:val="00667E7B"/>
    <w:rsid w:val="006705F4"/>
    <w:rsid w:val="006707DC"/>
    <w:rsid w:val="0067086A"/>
    <w:rsid w:val="00670C2F"/>
    <w:rsid w:val="00671B99"/>
    <w:rsid w:val="00673864"/>
    <w:rsid w:val="00673FCA"/>
    <w:rsid w:val="00674CFB"/>
    <w:rsid w:val="00676AF2"/>
    <w:rsid w:val="00676F2F"/>
    <w:rsid w:val="00680D05"/>
    <w:rsid w:val="00682180"/>
    <w:rsid w:val="006822AC"/>
    <w:rsid w:val="00682731"/>
    <w:rsid w:val="00682E11"/>
    <w:rsid w:val="00683E21"/>
    <w:rsid w:val="0068459F"/>
    <w:rsid w:val="006854A4"/>
    <w:rsid w:val="006863B9"/>
    <w:rsid w:val="00686ADE"/>
    <w:rsid w:val="00686F27"/>
    <w:rsid w:val="00690B7B"/>
    <w:rsid w:val="006910CA"/>
    <w:rsid w:val="0069476C"/>
    <w:rsid w:val="0069618F"/>
    <w:rsid w:val="00696337"/>
    <w:rsid w:val="0069710A"/>
    <w:rsid w:val="00697410"/>
    <w:rsid w:val="00697B72"/>
    <w:rsid w:val="006A0019"/>
    <w:rsid w:val="006A1037"/>
    <w:rsid w:val="006A3687"/>
    <w:rsid w:val="006A405A"/>
    <w:rsid w:val="006A58D2"/>
    <w:rsid w:val="006A6D3C"/>
    <w:rsid w:val="006A737B"/>
    <w:rsid w:val="006A77F2"/>
    <w:rsid w:val="006A78A5"/>
    <w:rsid w:val="006B0360"/>
    <w:rsid w:val="006B03A8"/>
    <w:rsid w:val="006B0D8A"/>
    <w:rsid w:val="006B58B5"/>
    <w:rsid w:val="006B64B9"/>
    <w:rsid w:val="006C0281"/>
    <w:rsid w:val="006C1F4D"/>
    <w:rsid w:val="006C3B4F"/>
    <w:rsid w:val="006C4248"/>
    <w:rsid w:val="006C4B4A"/>
    <w:rsid w:val="006C562D"/>
    <w:rsid w:val="006C5D36"/>
    <w:rsid w:val="006C666A"/>
    <w:rsid w:val="006C720A"/>
    <w:rsid w:val="006C7991"/>
    <w:rsid w:val="006D01A5"/>
    <w:rsid w:val="006D0BC3"/>
    <w:rsid w:val="006D2480"/>
    <w:rsid w:val="006D2584"/>
    <w:rsid w:val="006D2629"/>
    <w:rsid w:val="006D303B"/>
    <w:rsid w:val="006D5918"/>
    <w:rsid w:val="006D602B"/>
    <w:rsid w:val="006D6609"/>
    <w:rsid w:val="006D7394"/>
    <w:rsid w:val="006D79BA"/>
    <w:rsid w:val="006E06CC"/>
    <w:rsid w:val="006E0E15"/>
    <w:rsid w:val="006E0EE1"/>
    <w:rsid w:val="006E0F2D"/>
    <w:rsid w:val="006E0F53"/>
    <w:rsid w:val="006E1815"/>
    <w:rsid w:val="006E1D1D"/>
    <w:rsid w:val="006E2223"/>
    <w:rsid w:val="006E293C"/>
    <w:rsid w:val="006E35B7"/>
    <w:rsid w:val="006E3712"/>
    <w:rsid w:val="006E5FDD"/>
    <w:rsid w:val="006E7497"/>
    <w:rsid w:val="006F0BAC"/>
    <w:rsid w:val="006F31BA"/>
    <w:rsid w:val="006F38CF"/>
    <w:rsid w:val="006F4420"/>
    <w:rsid w:val="006F447C"/>
    <w:rsid w:val="006F44F3"/>
    <w:rsid w:val="006F4FBC"/>
    <w:rsid w:val="006F7405"/>
    <w:rsid w:val="006F7A73"/>
    <w:rsid w:val="00700BEF"/>
    <w:rsid w:val="007022D9"/>
    <w:rsid w:val="00702F4E"/>
    <w:rsid w:val="0070306A"/>
    <w:rsid w:val="00703641"/>
    <w:rsid w:val="00706AAE"/>
    <w:rsid w:val="00707F27"/>
    <w:rsid w:val="00710662"/>
    <w:rsid w:val="00710891"/>
    <w:rsid w:val="0071095F"/>
    <w:rsid w:val="0071363A"/>
    <w:rsid w:val="00717496"/>
    <w:rsid w:val="00717CE7"/>
    <w:rsid w:val="007202F5"/>
    <w:rsid w:val="00725A3E"/>
    <w:rsid w:val="00726DD2"/>
    <w:rsid w:val="00727180"/>
    <w:rsid w:val="00730196"/>
    <w:rsid w:val="0073092A"/>
    <w:rsid w:val="0073169F"/>
    <w:rsid w:val="00731B37"/>
    <w:rsid w:val="007338A8"/>
    <w:rsid w:val="00735789"/>
    <w:rsid w:val="00736BB3"/>
    <w:rsid w:val="00736E9C"/>
    <w:rsid w:val="0073724E"/>
    <w:rsid w:val="00737251"/>
    <w:rsid w:val="00737873"/>
    <w:rsid w:val="00740A68"/>
    <w:rsid w:val="00740DBC"/>
    <w:rsid w:val="00741399"/>
    <w:rsid w:val="007436BC"/>
    <w:rsid w:val="007439F0"/>
    <w:rsid w:val="00743AE0"/>
    <w:rsid w:val="007477F2"/>
    <w:rsid w:val="00750053"/>
    <w:rsid w:val="00750DDB"/>
    <w:rsid w:val="00752F1E"/>
    <w:rsid w:val="0075327B"/>
    <w:rsid w:val="00754BF0"/>
    <w:rsid w:val="0075595E"/>
    <w:rsid w:val="007603A4"/>
    <w:rsid w:val="00760E98"/>
    <w:rsid w:val="007622BB"/>
    <w:rsid w:val="00762B4D"/>
    <w:rsid w:val="00762EB5"/>
    <w:rsid w:val="0076352E"/>
    <w:rsid w:val="00763888"/>
    <w:rsid w:val="007640A2"/>
    <w:rsid w:val="0076454F"/>
    <w:rsid w:val="0076550A"/>
    <w:rsid w:val="00765F6D"/>
    <w:rsid w:val="007661CA"/>
    <w:rsid w:val="00766252"/>
    <w:rsid w:val="00766962"/>
    <w:rsid w:val="007705F2"/>
    <w:rsid w:val="0077195C"/>
    <w:rsid w:val="00771BF3"/>
    <w:rsid w:val="00773816"/>
    <w:rsid w:val="00774C18"/>
    <w:rsid w:val="007771A7"/>
    <w:rsid w:val="00777421"/>
    <w:rsid w:val="0077745B"/>
    <w:rsid w:val="007777AA"/>
    <w:rsid w:val="0077792A"/>
    <w:rsid w:val="007802F1"/>
    <w:rsid w:val="0078183D"/>
    <w:rsid w:val="00781C08"/>
    <w:rsid w:val="00782DB3"/>
    <w:rsid w:val="00782DC0"/>
    <w:rsid w:val="00784978"/>
    <w:rsid w:val="00784FDD"/>
    <w:rsid w:val="0078529A"/>
    <w:rsid w:val="00787877"/>
    <w:rsid w:val="00793B67"/>
    <w:rsid w:val="007A085B"/>
    <w:rsid w:val="007A133D"/>
    <w:rsid w:val="007A2C0A"/>
    <w:rsid w:val="007A6437"/>
    <w:rsid w:val="007A7784"/>
    <w:rsid w:val="007A796F"/>
    <w:rsid w:val="007B15B7"/>
    <w:rsid w:val="007B17B9"/>
    <w:rsid w:val="007B1A77"/>
    <w:rsid w:val="007B2ABE"/>
    <w:rsid w:val="007B2DDF"/>
    <w:rsid w:val="007B4B32"/>
    <w:rsid w:val="007B55FC"/>
    <w:rsid w:val="007B5A33"/>
    <w:rsid w:val="007C126C"/>
    <w:rsid w:val="007C2914"/>
    <w:rsid w:val="007C47F7"/>
    <w:rsid w:val="007C7040"/>
    <w:rsid w:val="007D03BF"/>
    <w:rsid w:val="007D0B49"/>
    <w:rsid w:val="007D174E"/>
    <w:rsid w:val="007D17B6"/>
    <w:rsid w:val="007D210D"/>
    <w:rsid w:val="007D2EF5"/>
    <w:rsid w:val="007D3D9E"/>
    <w:rsid w:val="007D414C"/>
    <w:rsid w:val="007D5A68"/>
    <w:rsid w:val="007D70A6"/>
    <w:rsid w:val="007D71DA"/>
    <w:rsid w:val="007D7AAB"/>
    <w:rsid w:val="007E063C"/>
    <w:rsid w:val="007E072E"/>
    <w:rsid w:val="007E2B7D"/>
    <w:rsid w:val="007E3514"/>
    <w:rsid w:val="007E3562"/>
    <w:rsid w:val="007E4381"/>
    <w:rsid w:val="007E57EA"/>
    <w:rsid w:val="007E58EF"/>
    <w:rsid w:val="007E611C"/>
    <w:rsid w:val="007F1962"/>
    <w:rsid w:val="007F31CC"/>
    <w:rsid w:val="007F5212"/>
    <w:rsid w:val="007F5856"/>
    <w:rsid w:val="007F63C6"/>
    <w:rsid w:val="0080017D"/>
    <w:rsid w:val="00800BBD"/>
    <w:rsid w:val="00802EA3"/>
    <w:rsid w:val="00802F3F"/>
    <w:rsid w:val="00804DA1"/>
    <w:rsid w:val="00805994"/>
    <w:rsid w:val="008113DF"/>
    <w:rsid w:val="008162E7"/>
    <w:rsid w:val="00816724"/>
    <w:rsid w:val="008176E3"/>
    <w:rsid w:val="00817722"/>
    <w:rsid w:val="00817EA9"/>
    <w:rsid w:val="008208A1"/>
    <w:rsid w:val="00820D6B"/>
    <w:rsid w:val="00822BC5"/>
    <w:rsid w:val="00823448"/>
    <w:rsid w:val="00823503"/>
    <w:rsid w:val="008236F2"/>
    <w:rsid w:val="008245F3"/>
    <w:rsid w:val="00824D4E"/>
    <w:rsid w:val="008268B6"/>
    <w:rsid w:val="00831138"/>
    <w:rsid w:val="0083116A"/>
    <w:rsid w:val="00832012"/>
    <w:rsid w:val="00832A3C"/>
    <w:rsid w:val="008332A2"/>
    <w:rsid w:val="008344F4"/>
    <w:rsid w:val="008345BF"/>
    <w:rsid w:val="00834713"/>
    <w:rsid w:val="00835769"/>
    <w:rsid w:val="008357EC"/>
    <w:rsid w:val="00835A09"/>
    <w:rsid w:val="0084034B"/>
    <w:rsid w:val="008404FD"/>
    <w:rsid w:val="0084359E"/>
    <w:rsid w:val="00843BB7"/>
    <w:rsid w:val="00845843"/>
    <w:rsid w:val="00845EAB"/>
    <w:rsid w:val="008470D0"/>
    <w:rsid w:val="00847776"/>
    <w:rsid w:val="00850EA8"/>
    <w:rsid w:val="00851322"/>
    <w:rsid w:val="00851E9D"/>
    <w:rsid w:val="008528B8"/>
    <w:rsid w:val="00855F53"/>
    <w:rsid w:val="00856600"/>
    <w:rsid w:val="0085699C"/>
    <w:rsid w:val="00856CA5"/>
    <w:rsid w:val="00857980"/>
    <w:rsid w:val="0085799C"/>
    <w:rsid w:val="00861CFF"/>
    <w:rsid w:val="00862AA2"/>
    <w:rsid w:val="00862CDA"/>
    <w:rsid w:val="00862D1E"/>
    <w:rsid w:val="008648DB"/>
    <w:rsid w:val="008708FB"/>
    <w:rsid w:val="00871893"/>
    <w:rsid w:val="008719EE"/>
    <w:rsid w:val="008726F6"/>
    <w:rsid w:val="008728E6"/>
    <w:rsid w:val="00872A0A"/>
    <w:rsid w:val="008738CF"/>
    <w:rsid w:val="00874F4D"/>
    <w:rsid w:val="0087561E"/>
    <w:rsid w:val="00883BE2"/>
    <w:rsid w:val="008845C7"/>
    <w:rsid w:val="0088631B"/>
    <w:rsid w:val="0088661B"/>
    <w:rsid w:val="00886964"/>
    <w:rsid w:val="0088759C"/>
    <w:rsid w:val="00887BA7"/>
    <w:rsid w:val="00887CD6"/>
    <w:rsid w:val="00890CB8"/>
    <w:rsid w:val="00891965"/>
    <w:rsid w:val="00892911"/>
    <w:rsid w:val="008929F0"/>
    <w:rsid w:val="008933D7"/>
    <w:rsid w:val="00893C30"/>
    <w:rsid w:val="0089404A"/>
    <w:rsid w:val="008940D5"/>
    <w:rsid w:val="008952D5"/>
    <w:rsid w:val="00897278"/>
    <w:rsid w:val="00897394"/>
    <w:rsid w:val="008A0693"/>
    <w:rsid w:val="008A24B1"/>
    <w:rsid w:val="008A3110"/>
    <w:rsid w:val="008A3271"/>
    <w:rsid w:val="008A3DEE"/>
    <w:rsid w:val="008A6332"/>
    <w:rsid w:val="008A74E5"/>
    <w:rsid w:val="008B043C"/>
    <w:rsid w:val="008B142F"/>
    <w:rsid w:val="008B1710"/>
    <w:rsid w:val="008B28E9"/>
    <w:rsid w:val="008B2A47"/>
    <w:rsid w:val="008B41FA"/>
    <w:rsid w:val="008B4AC3"/>
    <w:rsid w:val="008B55EB"/>
    <w:rsid w:val="008B5EA3"/>
    <w:rsid w:val="008B7244"/>
    <w:rsid w:val="008B735F"/>
    <w:rsid w:val="008C0D3D"/>
    <w:rsid w:val="008C22D5"/>
    <w:rsid w:val="008C23FC"/>
    <w:rsid w:val="008C2FAE"/>
    <w:rsid w:val="008C3B64"/>
    <w:rsid w:val="008C564D"/>
    <w:rsid w:val="008C7351"/>
    <w:rsid w:val="008D2803"/>
    <w:rsid w:val="008D3751"/>
    <w:rsid w:val="008D4A6F"/>
    <w:rsid w:val="008D6F2C"/>
    <w:rsid w:val="008E06EE"/>
    <w:rsid w:val="008E3A8E"/>
    <w:rsid w:val="008E633C"/>
    <w:rsid w:val="008E6EEE"/>
    <w:rsid w:val="008F247A"/>
    <w:rsid w:val="008F4079"/>
    <w:rsid w:val="008F60B3"/>
    <w:rsid w:val="008F7561"/>
    <w:rsid w:val="00901526"/>
    <w:rsid w:val="00901911"/>
    <w:rsid w:val="00902AB8"/>
    <w:rsid w:val="00902E68"/>
    <w:rsid w:val="009038A5"/>
    <w:rsid w:val="00903E14"/>
    <w:rsid w:val="009056ED"/>
    <w:rsid w:val="00905725"/>
    <w:rsid w:val="0090645A"/>
    <w:rsid w:val="00911D69"/>
    <w:rsid w:val="009128DE"/>
    <w:rsid w:val="00914301"/>
    <w:rsid w:val="00914EFC"/>
    <w:rsid w:val="009151BC"/>
    <w:rsid w:val="00915440"/>
    <w:rsid w:val="00920236"/>
    <w:rsid w:val="00920B63"/>
    <w:rsid w:val="00920BFB"/>
    <w:rsid w:val="00921107"/>
    <w:rsid w:val="00921D04"/>
    <w:rsid w:val="00922F76"/>
    <w:rsid w:val="00924326"/>
    <w:rsid w:val="00925C1E"/>
    <w:rsid w:val="00930E3C"/>
    <w:rsid w:val="00931DAD"/>
    <w:rsid w:val="009327C2"/>
    <w:rsid w:val="009363A3"/>
    <w:rsid w:val="00936F9F"/>
    <w:rsid w:val="00941031"/>
    <w:rsid w:val="009414D6"/>
    <w:rsid w:val="00942732"/>
    <w:rsid w:val="00943898"/>
    <w:rsid w:val="009443B5"/>
    <w:rsid w:val="009464B4"/>
    <w:rsid w:val="0094665C"/>
    <w:rsid w:val="00946B7A"/>
    <w:rsid w:val="009513E0"/>
    <w:rsid w:val="0095155C"/>
    <w:rsid w:val="0095162B"/>
    <w:rsid w:val="009518DD"/>
    <w:rsid w:val="009529B6"/>
    <w:rsid w:val="00955C7D"/>
    <w:rsid w:val="00956440"/>
    <w:rsid w:val="00956D59"/>
    <w:rsid w:val="00957D27"/>
    <w:rsid w:val="00961358"/>
    <w:rsid w:val="009619B6"/>
    <w:rsid w:val="00961D83"/>
    <w:rsid w:val="00962D7C"/>
    <w:rsid w:val="00962DAF"/>
    <w:rsid w:val="009654F8"/>
    <w:rsid w:val="0096597F"/>
    <w:rsid w:val="00967A62"/>
    <w:rsid w:val="00967C0C"/>
    <w:rsid w:val="00974B56"/>
    <w:rsid w:val="0097531D"/>
    <w:rsid w:val="00975EE1"/>
    <w:rsid w:val="0097626F"/>
    <w:rsid w:val="00976D1B"/>
    <w:rsid w:val="00977F96"/>
    <w:rsid w:val="009802ED"/>
    <w:rsid w:val="009803F6"/>
    <w:rsid w:val="00980FB7"/>
    <w:rsid w:val="009814AA"/>
    <w:rsid w:val="00981537"/>
    <w:rsid w:val="00981964"/>
    <w:rsid w:val="009828BB"/>
    <w:rsid w:val="00983035"/>
    <w:rsid w:val="0098375A"/>
    <w:rsid w:val="00983C27"/>
    <w:rsid w:val="0098567C"/>
    <w:rsid w:val="009856C1"/>
    <w:rsid w:val="009856E2"/>
    <w:rsid w:val="009864F6"/>
    <w:rsid w:val="00990149"/>
    <w:rsid w:val="0099044D"/>
    <w:rsid w:val="0099237D"/>
    <w:rsid w:val="00993CC5"/>
    <w:rsid w:val="00995292"/>
    <w:rsid w:val="00996092"/>
    <w:rsid w:val="0099650D"/>
    <w:rsid w:val="00996602"/>
    <w:rsid w:val="009A2294"/>
    <w:rsid w:val="009A2881"/>
    <w:rsid w:val="009A32DE"/>
    <w:rsid w:val="009A499E"/>
    <w:rsid w:val="009A519B"/>
    <w:rsid w:val="009A6060"/>
    <w:rsid w:val="009A64D2"/>
    <w:rsid w:val="009B1157"/>
    <w:rsid w:val="009B2884"/>
    <w:rsid w:val="009B36F6"/>
    <w:rsid w:val="009B6A90"/>
    <w:rsid w:val="009B70C6"/>
    <w:rsid w:val="009B7E37"/>
    <w:rsid w:val="009C1D4A"/>
    <w:rsid w:val="009C2839"/>
    <w:rsid w:val="009C3B1B"/>
    <w:rsid w:val="009C430C"/>
    <w:rsid w:val="009C539A"/>
    <w:rsid w:val="009C5BE6"/>
    <w:rsid w:val="009C60C6"/>
    <w:rsid w:val="009C67DF"/>
    <w:rsid w:val="009D19AE"/>
    <w:rsid w:val="009D1CB1"/>
    <w:rsid w:val="009D255B"/>
    <w:rsid w:val="009D2F3E"/>
    <w:rsid w:val="009D304A"/>
    <w:rsid w:val="009D4A8D"/>
    <w:rsid w:val="009D6A72"/>
    <w:rsid w:val="009D6D8C"/>
    <w:rsid w:val="009D6DDA"/>
    <w:rsid w:val="009E18DE"/>
    <w:rsid w:val="009E2AD7"/>
    <w:rsid w:val="009E5ED3"/>
    <w:rsid w:val="009E640B"/>
    <w:rsid w:val="009E71A4"/>
    <w:rsid w:val="009E77BF"/>
    <w:rsid w:val="009F0C8E"/>
    <w:rsid w:val="009F11B3"/>
    <w:rsid w:val="009F172A"/>
    <w:rsid w:val="009F2285"/>
    <w:rsid w:val="009F275D"/>
    <w:rsid w:val="009F2E48"/>
    <w:rsid w:val="009F3C26"/>
    <w:rsid w:val="009F3FC8"/>
    <w:rsid w:val="009F40B6"/>
    <w:rsid w:val="009F43F4"/>
    <w:rsid w:val="00A00612"/>
    <w:rsid w:val="00A00841"/>
    <w:rsid w:val="00A00842"/>
    <w:rsid w:val="00A01C4E"/>
    <w:rsid w:val="00A02013"/>
    <w:rsid w:val="00A039C8"/>
    <w:rsid w:val="00A03D3B"/>
    <w:rsid w:val="00A05711"/>
    <w:rsid w:val="00A05A32"/>
    <w:rsid w:val="00A07CD1"/>
    <w:rsid w:val="00A11CD9"/>
    <w:rsid w:val="00A11CE5"/>
    <w:rsid w:val="00A11DBD"/>
    <w:rsid w:val="00A13C0E"/>
    <w:rsid w:val="00A141E9"/>
    <w:rsid w:val="00A14622"/>
    <w:rsid w:val="00A15718"/>
    <w:rsid w:val="00A15DB9"/>
    <w:rsid w:val="00A15F61"/>
    <w:rsid w:val="00A167CB"/>
    <w:rsid w:val="00A1733D"/>
    <w:rsid w:val="00A17B0E"/>
    <w:rsid w:val="00A23745"/>
    <w:rsid w:val="00A238A8"/>
    <w:rsid w:val="00A245F2"/>
    <w:rsid w:val="00A25367"/>
    <w:rsid w:val="00A25A7C"/>
    <w:rsid w:val="00A261F2"/>
    <w:rsid w:val="00A31BBB"/>
    <w:rsid w:val="00A3388A"/>
    <w:rsid w:val="00A33C47"/>
    <w:rsid w:val="00A3400A"/>
    <w:rsid w:val="00A35D5D"/>
    <w:rsid w:val="00A3640A"/>
    <w:rsid w:val="00A3748C"/>
    <w:rsid w:val="00A37A3B"/>
    <w:rsid w:val="00A409C9"/>
    <w:rsid w:val="00A41275"/>
    <w:rsid w:val="00A413F2"/>
    <w:rsid w:val="00A41E71"/>
    <w:rsid w:val="00A4246A"/>
    <w:rsid w:val="00A4262A"/>
    <w:rsid w:val="00A43766"/>
    <w:rsid w:val="00A448CF"/>
    <w:rsid w:val="00A44E0C"/>
    <w:rsid w:val="00A46B06"/>
    <w:rsid w:val="00A524E8"/>
    <w:rsid w:val="00A528A7"/>
    <w:rsid w:val="00A53BF1"/>
    <w:rsid w:val="00A53D7D"/>
    <w:rsid w:val="00A5448D"/>
    <w:rsid w:val="00A55946"/>
    <w:rsid w:val="00A5683B"/>
    <w:rsid w:val="00A56C97"/>
    <w:rsid w:val="00A67658"/>
    <w:rsid w:val="00A7067E"/>
    <w:rsid w:val="00A71287"/>
    <w:rsid w:val="00A7159B"/>
    <w:rsid w:val="00A719EA"/>
    <w:rsid w:val="00A72C5C"/>
    <w:rsid w:val="00A742AD"/>
    <w:rsid w:val="00A754F4"/>
    <w:rsid w:val="00A75F3A"/>
    <w:rsid w:val="00A772AF"/>
    <w:rsid w:val="00A80D38"/>
    <w:rsid w:val="00A81E24"/>
    <w:rsid w:val="00A82829"/>
    <w:rsid w:val="00A85338"/>
    <w:rsid w:val="00A90172"/>
    <w:rsid w:val="00A90759"/>
    <w:rsid w:val="00A90B61"/>
    <w:rsid w:val="00A90BBD"/>
    <w:rsid w:val="00A91416"/>
    <w:rsid w:val="00A941F0"/>
    <w:rsid w:val="00A94C42"/>
    <w:rsid w:val="00A9606F"/>
    <w:rsid w:val="00A965B4"/>
    <w:rsid w:val="00A973C8"/>
    <w:rsid w:val="00A97C76"/>
    <w:rsid w:val="00AA0FBB"/>
    <w:rsid w:val="00AA179A"/>
    <w:rsid w:val="00AA1847"/>
    <w:rsid w:val="00AA1CF7"/>
    <w:rsid w:val="00AA4209"/>
    <w:rsid w:val="00AA45CC"/>
    <w:rsid w:val="00AA46B5"/>
    <w:rsid w:val="00AA541B"/>
    <w:rsid w:val="00AA5904"/>
    <w:rsid w:val="00AA597D"/>
    <w:rsid w:val="00AA6472"/>
    <w:rsid w:val="00AB040D"/>
    <w:rsid w:val="00AB16B1"/>
    <w:rsid w:val="00AB1BAA"/>
    <w:rsid w:val="00AB1ED2"/>
    <w:rsid w:val="00AB2193"/>
    <w:rsid w:val="00AB2896"/>
    <w:rsid w:val="00AB39CE"/>
    <w:rsid w:val="00AB49FA"/>
    <w:rsid w:val="00AB4E2A"/>
    <w:rsid w:val="00AB612D"/>
    <w:rsid w:val="00AB6336"/>
    <w:rsid w:val="00AB64B6"/>
    <w:rsid w:val="00AB722A"/>
    <w:rsid w:val="00AB7989"/>
    <w:rsid w:val="00AC10BF"/>
    <w:rsid w:val="00AC14B4"/>
    <w:rsid w:val="00AC23E5"/>
    <w:rsid w:val="00AC2700"/>
    <w:rsid w:val="00AC2F6F"/>
    <w:rsid w:val="00AC3891"/>
    <w:rsid w:val="00AC3E07"/>
    <w:rsid w:val="00AC4735"/>
    <w:rsid w:val="00AC4F5A"/>
    <w:rsid w:val="00AC5E99"/>
    <w:rsid w:val="00AC5FBE"/>
    <w:rsid w:val="00AC6346"/>
    <w:rsid w:val="00AC70B1"/>
    <w:rsid w:val="00AC7604"/>
    <w:rsid w:val="00AC7D0F"/>
    <w:rsid w:val="00AD0916"/>
    <w:rsid w:val="00AD12DF"/>
    <w:rsid w:val="00AD1B39"/>
    <w:rsid w:val="00AD1E91"/>
    <w:rsid w:val="00AD2819"/>
    <w:rsid w:val="00AD3586"/>
    <w:rsid w:val="00AD3EF2"/>
    <w:rsid w:val="00AD5CC5"/>
    <w:rsid w:val="00AD625E"/>
    <w:rsid w:val="00AE50CD"/>
    <w:rsid w:val="00AE5544"/>
    <w:rsid w:val="00AE5A99"/>
    <w:rsid w:val="00AE794B"/>
    <w:rsid w:val="00AF15B9"/>
    <w:rsid w:val="00AF168B"/>
    <w:rsid w:val="00AF1694"/>
    <w:rsid w:val="00AF4208"/>
    <w:rsid w:val="00AF6CBB"/>
    <w:rsid w:val="00AF770C"/>
    <w:rsid w:val="00AF7C89"/>
    <w:rsid w:val="00B00357"/>
    <w:rsid w:val="00B01E86"/>
    <w:rsid w:val="00B03BE6"/>
    <w:rsid w:val="00B04153"/>
    <w:rsid w:val="00B0540F"/>
    <w:rsid w:val="00B0674F"/>
    <w:rsid w:val="00B07533"/>
    <w:rsid w:val="00B07C31"/>
    <w:rsid w:val="00B10C1E"/>
    <w:rsid w:val="00B10E08"/>
    <w:rsid w:val="00B1375E"/>
    <w:rsid w:val="00B13834"/>
    <w:rsid w:val="00B13DB7"/>
    <w:rsid w:val="00B14247"/>
    <w:rsid w:val="00B15051"/>
    <w:rsid w:val="00B260FB"/>
    <w:rsid w:val="00B26234"/>
    <w:rsid w:val="00B311F8"/>
    <w:rsid w:val="00B3178B"/>
    <w:rsid w:val="00B3387F"/>
    <w:rsid w:val="00B33E07"/>
    <w:rsid w:val="00B378A6"/>
    <w:rsid w:val="00B432DC"/>
    <w:rsid w:val="00B433F7"/>
    <w:rsid w:val="00B43B3A"/>
    <w:rsid w:val="00B468CB"/>
    <w:rsid w:val="00B479A9"/>
    <w:rsid w:val="00B538BC"/>
    <w:rsid w:val="00B54802"/>
    <w:rsid w:val="00B54F97"/>
    <w:rsid w:val="00B5549D"/>
    <w:rsid w:val="00B56165"/>
    <w:rsid w:val="00B565B8"/>
    <w:rsid w:val="00B57FE9"/>
    <w:rsid w:val="00B60C38"/>
    <w:rsid w:val="00B643CA"/>
    <w:rsid w:val="00B65277"/>
    <w:rsid w:val="00B66519"/>
    <w:rsid w:val="00B70EED"/>
    <w:rsid w:val="00B721E9"/>
    <w:rsid w:val="00B7258D"/>
    <w:rsid w:val="00B726B7"/>
    <w:rsid w:val="00B732F4"/>
    <w:rsid w:val="00B73ACE"/>
    <w:rsid w:val="00B74543"/>
    <w:rsid w:val="00B75882"/>
    <w:rsid w:val="00B7600A"/>
    <w:rsid w:val="00B77997"/>
    <w:rsid w:val="00B80B70"/>
    <w:rsid w:val="00B81625"/>
    <w:rsid w:val="00B83260"/>
    <w:rsid w:val="00B83426"/>
    <w:rsid w:val="00B86614"/>
    <w:rsid w:val="00B86851"/>
    <w:rsid w:val="00B929E9"/>
    <w:rsid w:val="00B939F2"/>
    <w:rsid w:val="00B93BE6"/>
    <w:rsid w:val="00B95050"/>
    <w:rsid w:val="00B95A37"/>
    <w:rsid w:val="00B96969"/>
    <w:rsid w:val="00B96EFD"/>
    <w:rsid w:val="00B974B1"/>
    <w:rsid w:val="00B97D44"/>
    <w:rsid w:val="00BA038B"/>
    <w:rsid w:val="00BA0846"/>
    <w:rsid w:val="00BA2D17"/>
    <w:rsid w:val="00BA3879"/>
    <w:rsid w:val="00BA51BB"/>
    <w:rsid w:val="00BA51E9"/>
    <w:rsid w:val="00BA666F"/>
    <w:rsid w:val="00BA6E74"/>
    <w:rsid w:val="00BB03DA"/>
    <w:rsid w:val="00BB084A"/>
    <w:rsid w:val="00BB0C7B"/>
    <w:rsid w:val="00BB1780"/>
    <w:rsid w:val="00BB1A38"/>
    <w:rsid w:val="00BB36A3"/>
    <w:rsid w:val="00BB5790"/>
    <w:rsid w:val="00BB6E31"/>
    <w:rsid w:val="00BC178C"/>
    <w:rsid w:val="00BC3AC9"/>
    <w:rsid w:val="00BC4940"/>
    <w:rsid w:val="00BC5AD5"/>
    <w:rsid w:val="00BC5D00"/>
    <w:rsid w:val="00BC6049"/>
    <w:rsid w:val="00BC7D15"/>
    <w:rsid w:val="00BC7F62"/>
    <w:rsid w:val="00BD08E5"/>
    <w:rsid w:val="00BD2B2F"/>
    <w:rsid w:val="00BD36A9"/>
    <w:rsid w:val="00BD36C5"/>
    <w:rsid w:val="00BD4DF9"/>
    <w:rsid w:val="00BD58F0"/>
    <w:rsid w:val="00BD5BF4"/>
    <w:rsid w:val="00BD6541"/>
    <w:rsid w:val="00BD6C38"/>
    <w:rsid w:val="00BE0A64"/>
    <w:rsid w:val="00BE0AE6"/>
    <w:rsid w:val="00BE36E2"/>
    <w:rsid w:val="00BE5771"/>
    <w:rsid w:val="00BE643B"/>
    <w:rsid w:val="00BE77F5"/>
    <w:rsid w:val="00BF1161"/>
    <w:rsid w:val="00BF2698"/>
    <w:rsid w:val="00BF3A54"/>
    <w:rsid w:val="00BF3B92"/>
    <w:rsid w:val="00BF4703"/>
    <w:rsid w:val="00BF485F"/>
    <w:rsid w:val="00BF4A17"/>
    <w:rsid w:val="00BF5139"/>
    <w:rsid w:val="00BF7C61"/>
    <w:rsid w:val="00BF7D08"/>
    <w:rsid w:val="00C0046B"/>
    <w:rsid w:val="00C005EF"/>
    <w:rsid w:val="00C00BD1"/>
    <w:rsid w:val="00C017BC"/>
    <w:rsid w:val="00C01810"/>
    <w:rsid w:val="00C01B57"/>
    <w:rsid w:val="00C0224C"/>
    <w:rsid w:val="00C024FE"/>
    <w:rsid w:val="00C02838"/>
    <w:rsid w:val="00C02FDA"/>
    <w:rsid w:val="00C058E7"/>
    <w:rsid w:val="00C060AD"/>
    <w:rsid w:val="00C06270"/>
    <w:rsid w:val="00C065E9"/>
    <w:rsid w:val="00C105C9"/>
    <w:rsid w:val="00C11015"/>
    <w:rsid w:val="00C12580"/>
    <w:rsid w:val="00C12F35"/>
    <w:rsid w:val="00C131A6"/>
    <w:rsid w:val="00C133E4"/>
    <w:rsid w:val="00C16C1D"/>
    <w:rsid w:val="00C1786A"/>
    <w:rsid w:val="00C22AF4"/>
    <w:rsid w:val="00C23BDE"/>
    <w:rsid w:val="00C23C7C"/>
    <w:rsid w:val="00C24653"/>
    <w:rsid w:val="00C2477B"/>
    <w:rsid w:val="00C24CF3"/>
    <w:rsid w:val="00C25ADF"/>
    <w:rsid w:val="00C2604A"/>
    <w:rsid w:val="00C26C58"/>
    <w:rsid w:val="00C31114"/>
    <w:rsid w:val="00C31527"/>
    <w:rsid w:val="00C31BAC"/>
    <w:rsid w:val="00C32E8B"/>
    <w:rsid w:val="00C33C8F"/>
    <w:rsid w:val="00C353CB"/>
    <w:rsid w:val="00C37096"/>
    <w:rsid w:val="00C37489"/>
    <w:rsid w:val="00C402E6"/>
    <w:rsid w:val="00C40E48"/>
    <w:rsid w:val="00C41FDF"/>
    <w:rsid w:val="00C4637C"/>
    <w:rsid w:val="00C46FA1"/>
    <w:rsid w:val="00C4723F"/>
    <w:rsid w:val="00C475CA"/>
    <w:rsid w:val="00C51327"/>
    <w:rsid w:val="00C5170E"/>
    <w:rsid w:val="00C5240B"/>
    <w:rsid w:val="00C52662"/>
    <w:rsid w:val="00C52D17"/>
    <w:rsid w:val="00C53FDD"/>
    <w:rsid w:val="00C5664B"/>
    <w:rsid w:val="00C56B61"/>
    <w:rsid w:val="00C610A0"/>
    <w:rsid w:val="00C64B69"/>
    <w:rsid w:val="00C64ED4"/>
    <w:rsid w:val="00C662F0"/>
    <w:rsid w:val="00C6680F"/>
    <w:rsid w:val="00C7014A"/>
    <w:rsid w:val="00C71D62"/>
    <w:rsid w:val="00C75297"/>
    <w:rsid w:val="00C771D7"/>
    <w:rsid w:val="00C802EB"/>
    <w:rsid w:val="00C8031C"/>
    <w:rsid w:val="00C81608"/>
    <w:rsid w:val="00C8650D"/>
    <w:rsid w:val="00C86C42"/>
    <w:rsid w:val="00C927D2"/>
    <w:rsid w:val="00C92AE4"/>
    <w:rsid w:val="00C9368A"/>
    <w:rsid w:val="00C963E5"/>
    <w:rsid w:val="00C96CBD"/>
    <w:rsid w:val="00C96D83"/>
    <w:rsid w:val="00CA1B4F"/>
    <w:rsid w:val="00CA2DF8"/>
    <w:rsid w:val="00CA2EAA"/>
    <w:rsid w:val="00CA2FA5"/>
    <w:rsid w:val="00CA3A8F"/>
    <w:rsid w:val="00CA3FEA"/>
    <w:rsid w:val="00CA504F"/>
    <w:rsid w:val="00CA6649"/>
    <w:rsid w:val="00CA76AD"/>
    <w:rsid w:val="00CA7CAE"/>
    <w:rsid w:val="00CA7D1D"/>
    <w:rsid w:val="00CB0327"/>
    <w:rsid w:val="00CB4F76"/>
    <w:rsid w:val="00CB539F"/>
    <w:rsid w:val="00CB7634"/>
    <w:rsid w:val="00CB7BAD"/>
    <w:rsid w:val="00CC023B"/>
    <w:rsid w:val="00CC0E7A"/>
    <w:rsid w:val="00CC17AF"/>
    <w:rsid w:val="00CC2841"/>
    <w:rsid w:val="00CC351D"/>
    <w:rsid w:val="00CC3652"/>
    <w:rsid w:val="00CC40C2"/>
    <w:rsid w:val="00CC4B49"/>
    <w:rsid w:val="00CC4EBB"/>
    <w:rsid w:val="00CC5631"/>
    <w:rsid w:val="00CC6311"/>
    <w:rsid w:val="00CD0316"/>
    <w:rsid w:val="00CD190B"/>
    <w:rsid w:val="00CD2280"/>
    <w:rsid w:val="00CD5535"/>
    <w:rsid w:val="00CD5B74"/>
    <w:rsid w:val="00CD7F8A"/>
    <w:rsid w:val="00CE2372"/>
    <w:rsid w:val="00CE24DF"/>
    <w:rsid w:val="00CE257E"/>
    <w:rsid w:val="00CE5448"/>
    <w:rsid w:val="00CE54B5"/>
    <w:rsid w:val="00CE5715"/>
    <w:rsid w:val="00CE58A9"/>
    <w:rsid w:val="00CE59F2"/>
    <w:rsid w:val="00CE69FD"/>
    <w:rsid w:val="00CE6D3F"/>
    <w:rsid w:val="00CE7F71"/>
    <w:rsid w:val="00CF0774"/>
    <w:rsid w:val="00CF0DA3"/>
    <w:rsid w:val="00CF2C73"/>
    <w:rsid w:val="00CF3B9A"/>
    <w:rsid w:val="00CF5F81"/>
    <w:rsid w:val="00CF7280"/>
    <w:rsid w:val="00CF7E8F"/>
    <w:rsid w:val="00CF7ECD"/>
    <w:rsid w:val="00D0054D"/>
    <w:rsid w:val="00D02668"/>
    <w:rsid w:val="00D02D22"/>
    <w:rsid w:val="00D036CA"/>
    <w:rsid w:val="00D0394A"/>
    <w:rsid w:val="00D04F2E"/>
    <w:rsid w:val="00D0626E"/>
    <w:rsid w:val="00D11067"/>
    <w:rsid w:val="00D11C90"/>
    <w:rsid w:val="00D12239"/>
    <w:rsid w:val="00D14BBD"/>
    <w:rsid w:val="00D14CED"/>
    <w:rsid w:val="00D1529E"/>
    <w:rsid w:val="00D158D4"/>
    <w:rsid w:val="00D15CDF"/>
    <w:rsid w:val="00D163E1"/>
    <w:rsid w:val="00D16971"/>
    <w:rsid w:val="00D1714E"/>
    <w:rsid w:val="00D201DF"/>
    <w:rsid w:val="00D221F9"/>
    <w:rsid w:val="00D23496"/>
    <w:rsid w:val="00D25556"/>
    <w:rsid w:val="00D25B3B"/>
    <w:rsid w:val="00D25FA8"/>
    <w:rsid w:val="00D2649F"/>
    <w:rsid w:val="00D266AD"/>
    <w:rsid w:val="00D26E7F"/>
    <w:rsid w:val="00D273AC"/>
    <w:rsid w:val="00D27F84"/>
    <w:rsid w:val="00D31584"/>
    <w:rsid w:val="00D32447"/>
    <w:rsid w:val="00D3287A"/>
    <w:rsid w:val="00D33541"/>
    <w:rsid w:val="00D34C27"/>
    <w:rsid w:val="00D35E10"/>
    <w:rsid w:val="00D36A1D"/>
    <w:rsid w:val="00D36CED"/>
    <w:rsid w:val="00D36F80"/>
    <w:rsid w:val="00D37950"/>
    <w:rsid w:val="00D4031C"/>
    <w:rsid w:val="00D42DF4"/>
    <w:rsid w:val="00D459BD"/>
    <w:rsid w:val="00D465F3"/>
    <w:rsid w:val="00D46FEC"/>
    <w:rsid w:val="00D47336"/>
    <w:rsid w:val="00D47512"/>
    <w:rsid w:val="00D50564"/>
    <w:rsid w:val="00D50A5C"/>
    <w:rsid w:val="00D50A7F"/>
    <w:rsid w:val="00D54373"/>
    <w:rsid w:val="00D57940"/>
    <w:rsid w:val="00D57D1D"/>
    <w:rsid w:val="00D60137"/>
    <w:rsid w:val="00D6085B"/>
    <w:rsid w:val="00D60CDE"/>
    <w:rsid w:val="00D60E43"/>
    <w:rsid w:val="00D617FA"/>
    <w:rsid w:val="00D63370"/>
    <w:rsid w:val="00D64479"/>
    <w:rsid w:val="00D6613C"/>
    <w:rsid w:val="00D67293"/>
    <w:rsid w:val="00D707A8"/>
    <w:rsid w:val="00D71861"/>
    <w:rsid w:val="00D74661"/>
    <w:rsid w:val="00D748FD"/>
    <w:rsid w:val="00D754A2"/>
    <w:rsid w:val="00D761D4"/>
    <w:rsid w:val="00D7693A"/>
    <w:rsid w:val="00D807C9"/>
    <w:rsid w:val="00D8270C"/>
    <w:rsid w:val="00D82B5A"/>
    <w:rsid w:val="00D84EE4"/>
    <w:rsid w:val="00D85E3B"/>
    <w:rsid w:val="00D908C2"/>
    <w:rsid w:val="00D92080"/>
    <w:rsid w:val="00D9242A"/>
    <w:rsid w:val="00D9303F"/>
    <w:rsid w:val="00D9315D"/>
    <w:rsid w:val="00D94566"/>
    <w:rsid w:val="00D96F36"/>
    <w:rsid w:val="00D97308"/>
    <w:rsid w:val="00D978BD"/>
    <w:rsid w:val="00DA0467"/>
    <w:rsid w:val="00DA1E0A"/>
    <w:rsid w:val="00DA21FE"/>
    <w:rsid w:val="00DA2DBB"/>
    <w:rsid w:val="00DA4291"/>
    <w:rsid w:val="00DA4F39"/>
    <w:rsid w:val="00DA5678"/>
    <w:rsid w:val="00DA5C35"/>
    <w:rsid w:val="00DA6940"/>
    <w:rsid w:val="00DB00F1"/>
    <w:rsid w:val="00DB0896"/>
    <w:rsid w:val="00DB2484"/>
    <w:rsid w:val="00DB2DD8"/>
    <w:rsid w:val="00DB3959"/>
    <w:rsid w:val="00DB3D78"/>
    <w:rsid w:val="00DB5DDD"/>
    <w:rsid w:val="00DB5E8C"/>
    <w:rsid w:val="00DB711F"/>
    <w:rsid w:val="00DB7797"/>
    <w:rsid w:val="00DC2C11"/>
    <w:rsid w:val="00DC3184"/>
    <w:rsid w:val="00DC338B"/>
    <w:rsid w:val="00DC36F9"/>
    <w:rsid w:val="00DC396B"/>
    <w:rsid w:val="00DC3B26"/>
    <w:rsid w:val="00DC5972"/>
    <w:rsid w:val="00DC7BE7"/>
    <w:rsid w:val="00DC7F5C"/>
    <w:rsid w:val="00DD2EC2"/>
    <w:rsid w:val="00DD3B61"/>
    <w:rsid w:val="00DD3DC8"/>
    <w:rsid w:val="00DD4EE1"/>
    <w:rsid w:val="00DD629C"/>
    <w:rsid w:val="00DD673F"/>
    <w:rsid w:val="00DD6A17"/>
    <w:rsid w:val="00DD6E2C"/>
    <w:rsid w:val="00DD7F9F"/>
    <w:rsid w:val="00DE0C89"/>
    <w:rsid w:val="00DE1E20"/>
    <w:rsid w:val="00DE389A"/>
    <w:rsid w:val="00DE4A17"/>
    <w:rsid w:val="00DE6385"/>
    <w:rsid w:val="00DE657B"/>
    <w:rsid w:val="00DE6811"/>
    <w:rsid w:val="00DF011D"/>
    <w:rsid w:val="00DF01D3"/>
    <w:rsid w:val="00DF172E"/>
    <w:rsid w:val="00DF33BC"/>
    <w:rsid w:val="00DF37B9"/>
    <w:rsid w:val="00DF4A3D"/>
    <w:rsid w:val="00DF4E41"/>
    <w:rsid w:val="00DF5CE2"/>
    <w:rsid w:val="00DF666F"/>
    <w:rsid w:val="00E01D61"/>
    <w:rsid w:val="00E02FC9"/>
    <w:rsid w:val="00E038F9"/>
    <w:rsid w:val="00E039FC"/>
    <w:rsid w:val="00E04BF6"/>
    <w:rsid w:val="00E0546D"/>
    <w:rsid w:val="00E06976"/>
    <w:rsid w:val="00E11C26"/>
    <w:rsid w:val="00E12991"/>
    <w:rsid w:val="00E13542"/>
    <w:rsid w:val="00E137F2"/>
    <w:rsid w:val="00E142C1"/>
    <w:rsid w:val="00E1447E"/>
    <w:rsid w:val="00E15329"/>
    <w:rsid w:val="00E16471"/>
    <w:rsid w:val="00E17277"/>
    <w:rsid w:val="00E17C17"/>
    <w:rsid w:val="00E202A0"/>
    <w:rsid w:val="00E20B74"/>
    <w:rsid w:val="00E24919"/>
    <w:rsid w:val="00E25276"/>
    <w:rsid w:val="00E260C3"/>
    <w:rsid w:val="00E26272"/>
    <w:rsid w:val="00E26F0C"/>
    <w:rsid w:val="00E27FCC"/>
    <w:rsid w:val="00E30A95"/>
    <w:rsid w:val="00E317FB"/>
    <w:rsid w:val="00E321F2"/>
    <w:rsid w:val="00E32880"/>
    <w:rsid w:val="00E33047"/>
    <w:rsid w:val="00E33923"/>
    <w:rsid w:val="00E34F4C"/>
    <w:rsid w:val="00E356BC"/>
    <w:rsid w:val="00E37970"/>
    <w:rsid w:val="00E40783"/>
    <w:rsid w:val="00E40CB0"/>
    <w:rsid w:val="00E41F6D"/>
    <w:rsid w:val="00E4250F"/>
    <w:rsid w:val="00E427C8"/>
    <w:rsid w:val="00E44073"/>
    <w:rsid w:val="00E443A1"/>
    <w:rsid w:val="00E461A1"/>
    <w:rsid w:val="00E46E68"/>
    <w:rsid w:val="00E50DFD"/>
    <w:rsid w:val="00E50F4D"/>
    <w:rsid w:val="00E51354"/>
    <w:rsid w:val="00E528FF"/>
    <w:rsid w:val="00E52F3C"/>
    <w:rsid w:val="00E5368B"/>
    <w:rsid w:val="00E53FF7"/>
    <w:rsid w:val="00E544DA"/>
    <w:rsid w:val="00E551CE"/>
    <w:rsid w:val="00E55B62"/>
    <w:rsid w:val="00E5717C"/>
    <w:rsid w:val="00E577DE"/>
    <w:rsid w:val="00E6048B"/>
    <w:rsid w:val="00E60C97"/>
    <w:rsid w:val="00E6132C"/>
    <w:rsid w:val="00E61728"/>
    <w:rsid w:val="00E62D0F"/>
    <w:rsid w:val="00E63134"/>
    <w:rsid w:val="00E63333"/>
    <w:rsid w:val="00E65391"/>
    <w:rsid w:val="00E65B8D"/>
    <w:rsid w:val="00E65C14"/>
    <w:rsid w:val="00E65F57"/>
    <w:rsid w:val="00E663CE"/>
    <w:rsid w:val="00E67112"/>
    <w:rsid w:val="00E67327"/>
    <w:rsid w:val="00E67441"/>
    <w:rsid w:val="00E7183B"/>
    <w:rsid w:val="00E72CC5"/>
    <w:rsid w:val="00E7379E"/>
    <w:rsid w:val="00E74CFA"/>
    <w:rsid w:val="00E75E5E"/>
    <w:rsid w:val="00E75F11"/>
    <w:rsid w:val="00E82A23"/>
    <w:rsid w:val="00E83EB7"/>
    <w:rsid w:val="00E8414F"/>
    <w:rsid w:val="00E85B3B"/>
    <w:rsid w:val="00E867A8"/>
    <w:rsid w:val="00E87185"/>
    <w:rsid w:val="00E87616"/>
    <w:rsid w:val="00E90BFC"/>
    <w:rsid w:val="00E9162F"/>
    <w:rsid w:val="00E94DFD"/>
    <w:rsid w:val="00E957F2"/>
    <w:rsid w:val="00E96878"/>
    <w:rsid w:val="00E96E86"/>
    <w:rsid w:val="00E97F9F"/>
    <w:rsid w:val="00EA2AF2"/>
    <w:rsid w:val="00EA59E9"/>
    <w:rsid w:val="00EA5C2D"/>
    <w:rsid w:val="00EA636E"/>
    <w:rsid w:val="00EA7213"/>
    <w:rsid w:val="00EA7975"/>
    <w:rsid w:val="00EB0678"/>
    <w:rsid w:val="00EB1A6E"/>
    <w:rsid w:val="00EB1C18"/>
    <w:rsid w:val="00EB3060"/>
    <w:rsid w:val="00EB37FA"/>
    <w:rsid w:val="00EB3BC4"/>
    <w:rsid w:val="00EB4609"/>
    <w:rsid w:val="00EB5696"/>
    <w:rsid w:val="00EB6425"/>
    <w:rsid w:val="00EB656F"/>
    <w:rsid w:val="00EB70CB"/>
    <w:rsid w:val="00EC2A10"/>
    <w:rsid w:val="00EC39C8"/>
    <w:rsid w:val="00EC43C4"/>
    <w:rsid w:val="00EC559D"/>
    <w:rsid w:val="00EC728C"/>
    <w:rsid w:val="00EC74D1"/>
    <w:rsid w:val="00EC7D20"/>
    <w:rsid w:val="00ED1A6E"/>
    <w:rsid w:val="00ED1AE6"/>
    <w:rsid w:val="00EE1AD2"/>
    <w:rsid w:val="00EE224A"/>
    <w:rsid w:val="00EE3578"/>
    <w:rsid w:val="00EE38FF"/>
    <w:rsid w:val="00EE4F29"/>
    <w:rsid w:val="00EE5EE4"/>
    <w:rsid w:val="00EE6B8B"/>
    <w:rsid w:val="00EE6D8B"/>
    <w:rsid w:val="00EE6F0E"/>
    <w:rsid w:val="00EF0E40"/>
    <w:rsid w:val="00EF2502"/>
    <w:rsid w:val="00EF2856"/>
    <w:rsid w:val="00EF3E29"/>
    <w:rsid w:val="00EF41B4"/>
    <w:rsid w:val="00EF63E0"/>
    <w:rsid w:val="00EF7057"/>
    <w:rsid w:val="00F00649"/>
    <w:rsid w:val="00F00AA6"/>
    <w:rsid w:val="00F00EEB"/>
    <w:rsid w:val="00F05074"/>
    <w:rsid w:val="00F05578"/>
    <w:rsid w:val="00F104BF"/>
    <w:rsid w:val="00F10BCE"/>
    <w:rsid w:val="00F11145"/>
    <w:rsid w:val="00F11979"/>
    <w:rsid w:val="00F11EF4"/>
    <w:rsid w:val="00F11F76"/>
    <w:rsid w:val="00F1279D"/>
    <w:rsid w:val="00F14D57"/>
    <w:rsid w:val="00F15776"/>
    <w:rsid w:val="00F162B8"/>
    <w:rsid w:val="00F16807"/>
    <w:rsid w:val="00F16E6F"/>
    <w:rsid w:val="00F16E9F"/>
    <w:rsid w:val="00F171D4"/>
    <w:rsid w:val="00F17A09"/>
    <w:rsid w:val="00F2120D"/>
    <w:rsid w:val="00F236F7"/>
    <w:rsid w:val="00F23917"/>
    <w:rsid w:val="00F24370"/>
    <w:rsid w:val="00F243D7"/>
    <w:rsid w:val="00F243EC"/>
    <w:rsid w:val="00F253B3"/>
    <w:rsid w:val="00F27205"/>
    <w:rsid w:val="00F27A5C"/>
    <w:rsid w:val="00F30122"/>
    <w:rsid w:val="00F30AD3"/>
    <w:rsid w:val="00F30B0C"/>
    <w:rsid w:val="00F31E3C"/>
    <w:rsid w:val="00F3225A"/>
    <w:rsid w:val="00F324EF"/>
    <w:rsid w:val="00F3366F"/>
    <w:rsid w:val="00F33EA9"/>
    <w:rsid w:val="00F35021"/>
    <w:rsid w:val="00F41939"/>
    <w:rsid w:val="00F47011"/>
    <w:rsid w:val="00F47D4D"/>
    <w:rsid w:val="00F50A50"/>
    <w:rsid w:val="00F525DE"/>
    <w:rsid w:val="00F5364E"/>
    <w:rsid w:val="00F53D05"/>
    <w:rsid w:val="00F54290"/>
    <w:rsid w:val="00F54641"/>
    <w:rsid w:val="00F56557"/>
    <w:rsid w:val="00F5664E"/>
    <w:rsid w:val="00F5757A"/>
    <w:rsid w:val="00F608E7"/>
    <w:rsid w:val="00F60D13"/>
    <w:rsid w:val="00F61226"/>
    <w:rsid w:val="00F6370E"/>
    <w:rsid w:val="00F6451C"/>
    <w:rsid w:val="00F64975"/>
    <w:rsid w:val="00F649CC"/>
    <w:rsid w:val="00F65952"/>
    <w:rsid w:val="00F66B75"/>
    <w:rsid w:val="00F670AE"/>
    <w:rsid w:val="00F674E1"/>
    <w:rsid w:val="00F709F3"/>
    <w:rsid w:val="00F70F5B"/>
    <w:rsid w:val="00F71BB4"/>
    <w:rsid w:val="00F72236"/>
    <w:rsid w:val="00F7244A"/>
    <w:rsid w:val="00F73128"/>
    <w:rsid w:val="00F7327E"/>
    <w:rsid w:val="00F76F06"/>
    <w:rsid w:val="00F77FEE"/>
    <w:rsid w:val="00F80A89"/>
    <w:rsid w:val="00F80B45"/>
    <w:rsid w:val="00F81D6D"/>
    <w:rsid w:val="00F827B6"/>
    <w:rsid w:val="00F82DB5"/>
    <w:rsid w:val="00F85262"/>
    <w:rsid w:val="00F8604A"/>
    <w:rsid w:val="00F8795B"/>
    <w:rsid w:val="00F91B07"/>
    <w:rsid w:val="00F9324F"/>
    <w:rsid w:val="00F94779"/>
    <w:rsid w:val="00F94831"/>
    <w:rsid w:val="00F94849"/>
    <w:rsid w:val="00F96419"/>
    <w:rsid w:val="00F972BE"/>
    <w:rsid w:val="00F97ECB"/>
    <w:rsid w:val="00FA0266"/>
    <w:rsid w:val="00FA04C6"/>
    <w:rsid w:val="00FA1D99"/>
    <w:rsid w:val="00FA2C9B"/>
    <w:rsid w:val="00FA471C"/>
    <w:rsid w:val="00FA5B46"/>
    <w:rsid w:val="00FA7F27"/>
    <w:rsid w:val="00FB0FDE"/>
    <w:rsid w:val="00FB1CAF"/>
    <w:rsid w:val="00FB379D"/>
    <w:rsid w:val="00FB3C74"/>
    <w:rsid w:val="00FB4916"/>
    <w:rsid w:val="00FB4A5C"/>
    <w:rsid w:val="00FB51C6"/>
    <w:rsid w:val="00FB567A"/>
    <w:rsid w:val="00FB7079"/>
    <w:rsid w:val="00FB7F18"/>
    <w:rsid w:val="00FC5F52"/>
    <w:rsid w:val="00FC7514"/>
    <w:rsid w:val="00FD0087"/>
    <w:rsid w:val="00FD01EC"/>
    <w:rsid w:val="00FD0425"/>
    <w:rsid w:val="00FD4E2F"/>
    <w:rsid w:val="00FD5ABB"/>
    <w:rsid w:val="00FD6CB1"/>
    <w:rsid w:val="00FD7AF4"/>
    <w:rsid w:val="00FE06F9"/>
    <w:rsid w:val="00FE1BFC"/>
    <w:rsid w:val="00FE3472"/>
    <w:rsid w:val="00FE38E3"/>
    <w:rsid w:val="00FE3C07"/>
    <w:rsid w:val="00FE3DBB"/>
    <w:rsid w:val="00FE4DC0"/>
    <w:rsid w:val="00FE587B"/>
    <w:rsid w:val="00FE6C93"/>
    <w:rsid w:val="00FE78F5"/>
    <w:rsid w:val="00FF0F8E"/>
    <w:rsid w:val="00FF1A89"/>
    <w:rsid w:val="00FF2C29"/>
    <w:rsid w:val="00FF2CB2"/>
    <w:rsid w:val="00FF3A46"/>
    <w:rsid w:val="00FF4B37"/>
    <w:rsid w:val="00FF52EB"/>
    <w:rsid w:val="00FF59C4"/>
    <w:rsid w:val="00FF624A"/>
    <w:rsid w:val="00FF6926"/>
    <w:rsid w:val="00FF7E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70C"/>
    <w:pPr>
      <w:ind w:firstLineChars="200" w:firstLine="420"/>
    </w:pPr>
  </w:style>
  <w:style w:type="table" w:styleId="a4">
    <w:name w:val="Table Grid"/>
    <w:basedOn w:val="a1"/>
    <w:uiPriority w:val="59"/>
    <w:rsid w:val="00392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D570C"/>
    <w:pPr>
      <w:ind w:firstLineChars="200" w:firstLine="420"/>
    </w:pPr>
  </w:style>
  <w:style w:type="table" w:styleId="a4">
    <w:name w:val="Table Grid"/>
    <w:basedOn w:val="a1"/>
    <w:uiPriority w:val="59"/>
    <w:rsid w:val="003926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449</Words>
  <Characters>2564</Characters>
  <Application>Microsoft Office Word</Application>
  <DocSecurity>0</DocSecurity>
  <Lines>21</Lines>
  <Paragraphs>6</Paragraphs>
  <ScaleCrop>false</ScaleCrop>
  <Company/>
  <LinksUpToDate>false</LinksUpToDate>
  <CharactersWithSpaces>3007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t440s</dc:creator>
  <cp:lastModifiedBy>t440s</cp:lastModifiedBy>
  <cp:revision>2</cp:revision>
  <dcterms:created xsi:type="dcterms:W3CDTF">2021-05-17T04:06:00Z</dcterms:created>
  <dcterms:modified xsi:type="dcterms:W3CDTF">2021-05-17T04:06:00Z</dcterms:modified>
</cp:coreProperties>
</file>